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3343D" w14:textId="6F78B7DA" w:rsidR="0010748D" w:rsidRPr="00CD342D" w:rsidRDefault="004519EC" w:rsidP="0010748D">
      <w:pPr>
        <w:spacing w:after="0" w:line="240" w:lineRule="auto"/>
        <w:jc w:val="center"/>
        <w:rPr>
          <w:sz w:val="18"/>
          <w:szCs w:val="18"/>
          <w:lang w:val="de-DE"/>
        </w:rPr>
      </w:pPr>
      <w:r w:rsidRPr="00CD342D">
        <w:rPr>
          <w:sz w:val="18"/>
          <w:szCs w:val="18"/>
          <w:lang w:val="de-DE"/>
        </w:rPr>
        <w:t>PRESSEMITTEILUNG</w:t>
      </w:r>
    </w:p>
    <w:p w14:paraId="3BD7D796" w14:textId="77777777" w:rsidR="00B17294" w:rsidRPr="00CD342D" w:rsidRDefault="00B17294" w:rsidP="0010748D">
      <w:pPr>
        <w:spacing w:after="0" w:line="240" w:lineRule="auto"/>
        <w:jc w:val="center"/>
        <w:rPr>
          <w:sz w:val="18"/>
          <w:szCs w:val="18"/>
          <w:lang w:val="de-DE"/>
        </w:rPr>
      </w:pPr>
    </w:p>
    <w:p w14:paraId="2585196B" w14:textId="382DD58B" w:rsidR="00B17294" w:rsidRPr="00CD342D" w:rsidRDefault="00475EA8" w:rsidP="00E13CE7">
      <w:pPr>
        <w:spacing w:after="0" w:line="240" w:lineRule="auto"/>
        <w:jc w:val="center"/>
        <w:rPr>
          <w:b/>
          <w:i/>
          <w:iCs/>
          <w:sz w:val="28"/>
          <w:szCs w:val="28"/>
          <w:lang w:val="de-DE"/>
        </w:rPr>
      </w:pPr>
      <w:proofErr w:type="spellStart"/>
      <w:r w:rsidRPr="00CD342D">
        <w:rPr>
          <w:b/>
          <w:i/>
          <w:iCs/>
          <w:sz w:val="28"/>
          <w:szCs w:val="28"/>
          <w:lang w:val="de-DE"/>
        </w:rPr>
        <w:t>Biancolilla</w:t>
      </w:r>
      <w:proofErr w:type="spellEnd"/>
      <w:r w:rsidRPr="00CD342D">
        <w:rPr>
          <w:b/>
          <w:i/>
          <w:iCs/>
          <w:sz w:val="28"/>
          <w:szCs w:val="28"/>
          <w:lang w:val="de-DE"/>
        </w:rPr>
        <w:t xml:space="preserve">, </w:t>
      </w:r>
      <w:r w:rsidR="00BE6473" w:rsidRPr="00CD342D">
        <w:rPr>
          <w:b/>
          <w:i/>
          <w:iCs/>
          <w:sz w:val="28"/>
          <w:szCs w:val="28"/>
          <w:lang w:val="de-DE"/>
        </w:rPr>
        <w:t xml:space="preserve">die </w:t>
      </w:r>
      <w:r w:rsidR="00A93F25" w:rsidRPr="00A93F25">
        <w:rPr>
          <w:b/>
          <w:i/>
          <w:iCs/>
          <w:sz w:val="28"/>
          <w:szCs w:val="28"/>
          <w:lang w:val="de-DE"/>
        </w:rPr>
        <w:t>Geschmäcker</w:t>
      </w:r>
      <w:r w:rsidR="00A93F25" w:rsidRPr="00CD342D">
        <w:rPr>
          <w:b/>
          <w:lang w:val="de-DE"/>
        </w:rPr>
        <w:t xml:space="preserve"> </w:t>
      </w:r>
      <w:r w:rsidR="00BE6473" w:rsidRPr="00CD342D">
        <w:rPr>
          <w:b/>
          <w:i/>
          <w:iCs/>
          <w:sz w:val="28"/>
          <w:szCs w:val="28"/>
          <w:lang w:val="de-DE"/>
        </w:rPr>
        <w:t xml:space="preserve">und einzigartigen Emotionen von </w:t>
      </w:r>
      <w:r w:rsidRPr="00CD342D">
        <w:rPr>
          <w:b/>
          <w:i/>
          <w:iCs/>
          <w:sz w:val="28"/>
          <w:szCs w:val="28"/>
          <w:lang w:val="de-DE"/>
        </w:rPr>
        <w:t>Pantelleria</w:t>
      </w:r>
    </w:p>
    <w:p w14:paraId="7E2CE07B" w14:textId="589C6D95" w:rsidR="00B17294" w:rsidRPr="00A93F25" w:rsidRDefault="00355558" w:rsidP="00A93F25">
      <w:pPr>
        <w:spacing w:before="120" w:line="240" w:lineRule="auto"/>
        <w:ind w:left="851" w:right="707"/>
        <w:jc w:val="center"/>
        <w:rPr>
          <w:b/>
          <w:i/>
          <w:sz w:val="23"/>
          <w:szCs w:val="23"/>
          <w:lang w:val="de-DE"/>
        </w:rPr>
      </w:pPr>
      <w:r w:rsidRPr="00A93F25">
        <w:rPr>
          <w:b/>
          <w:i/>
          <w:noProof/>
          <w:sz w:val="23"/>
          <w:szCs w:val="23"/>
          <w:lang w:val="de-DE"/>
        </w:rPr>
        <w:drawing>
          <wp:anchor distT="0" distB="0" distL="114300" distR="114300" simplePos="0" relativeHeight="251660288" behindDoc="0" locked="0" layoutInCell="1" allowOverlap="1" wp14:anchorId="32E5EA1F" wp14:editId="352E393A">
            <wp:simplePos x="0" y="0"/>
            <wp:positionH relativeFrom="margin">
              <wp:posOffset>4025265</wp:posOffset>
            </wp:positionH>
            <wp:positionV relativeFrom="margin">
              <wp:posOffset>1388110</wp:posOffset>
            </wp:positionV>
            <wp:extent cx="2185035" cy="1439545"/>
            <wp:effectExtent l="0" t="0" r="5715" b="825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2 raccolta Biancolilla Donnafugata Pantelleria ph Fabio_Gambin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F25">
        <w:rPr>
          <w:b/>
          <w:i/>
          <w:noProof/>
          <w:sz w:val="23"/>
          <w:szCs w:val="23"/>
          <w:lang w:val="de-DE"/>
        </w:rPr>
        <w:drawing>
          <wp:anchor distT="0" distB="0" distL="114300" distR="114300" simplePos="0" relativeHeight="251659264" behindDoc="0" locked="0" layoutInCell="1" allowOverlap="1" wp14:anchorId="18601E8D" wp14:editId="7856CE1D">
            <wp:simplePos x="0" y="0"/>
            <wp:positionH relativeFrom="margin">
              <wp:posOffset>2027555</wp:posOffset>
            </wp:positionH>
            <wp:positionV relativeFrom="margin">
              <wp:posOffset>1388110</wp:posOffset>
            </wp:positionV>
            <wp:extent cx="1919605" cy="1439545"/>
            <wp:effectExtent l="0" t="0" r="4445" b="825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 Olio Biancolilla Donnafugata Pantelleria ph Fabio_Gambi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3F25">
        <w:rPr>
          <w:b/>
          <w:i/>
          <w:noProof/>
          <w:sz w:val="23"/>
          <w:szCs w:val="23"/>
          <w:lang w:val="de-DE"/>
        </w:rPr>
        <w:drawing>
          <wp:anchor distT="0" distB="0" distL="114300" distR="114300" simplePos="0" relativeHeight="251658240" behindDoc="0" locked="0" layoutInCell="1" allowOverlap="1" wp14:anchorId="497B41E9" wp14:editId="2C1585C8">
            <wp:simplePos x="0" y="0"/>
            <wp:positionH relativeFrom="margin">
              <wp:posOffset>-205740</wp:posOffset>
            </wp:positionH>
            <wp:positionV relativeFrom="margin">
              <wp:posOffset>1388110</wp:posOffset>
            </wp:positionV>
            <wp:extent cx="2162175" cy="1439545"/>
            <wp:effectExtent l="0" t="0" r="9525" b="825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 raccolta Biancolilla Donnafugata Pantelleria ph Fabio_Gambin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205" w:rsidRPr="00A93F25">
        <w:rPr>
          <w:b/>
          <w:i/>
          <w:sz w:val="23"/>
          <w:szCs w:val="23"/>
          <w:lang w:val="de-DE"/>
        </w:rPr>
        <w:t xml:space="preserve"> </w:t>
      </w:r>
      <w:proofErr w:type="gramStart"/>
      <w:r w:rsidR="00AE7709" w:rsidRPr="00A93F25">
        <w:rPr>
          <w:b/>
          <w:i/>
          <w:sz w:val="23"/>
          <w:szCs w:val="23"/>
          <w:lang w:val="de-DE"/>
        </w:rPr>
        <w:t>Aus</w:t>
      </w:r>
      <w:r w:rsidR="00E13CE7" w:rsidRPr="00A93F25">
        <w:rPr>
          <w:b/>
          <w:i/>
          <w:sz w:val="23"/>
          <w:szCs w:val="23"/>
          <w:lang w:val="de-DE"/>
        </w:rPr>
        <w:t xml:space="preserve"> </w:t>
      </w:r>
      <w:r w:rsidR="00182761" w:rsidRPr="00A93F25">
        <w:rPr>
          <w:b/>
          <w:i/>
          <w:sz w:val="23"/>
          <w:szCs w:val="23"/>
          <w:lang w:val="de-DE"/>
        </w:rPr>
        <w:t>kriechend</w:t>
      </w:r>
      <w:proofErr w:type="gramEnd"/>
      <w:r w:rsidR="008C69AC" w:rsidRPr="00A93F25">
        <w:rPr>
          <w:b/>
          <w:i/>
          <w:sz w:val="23"/>
          <w:szCs w:val="23"/>
          <w:lang w:val="de-DE"/>
        </w:rPr>
        <w:t xml:space="preserve"> wachsenden, </w:t>
      </w:r>
      <w:r w:rsidR="00AE7709" w:rsidRPr="00A93F25">
        <w:rPr>
          <w:b/>
          <w:i/>
          <w:sz w:val="23"/>
          <w:szCs w:val="23"/>
          <w:lang w:val="de-DE"/>
        </w:rPr>
        <w:t xml:space="preserve">jahrhundertealten Olivenbäumen und einer heroischen Landwirtschaft entsteht das </w:t>
      </w:r>
      <w:r w:rsidR="00C03C3E" w:rsidRPr="00A93F25">
        <w:rPr>
          <w:b/>
          <w:i/>
          <w:sz w:val="23"/>
          <w:szCs w:val="23"/>
          <w:lang w:val="de-DE"/>
        </w:rPr>
        <w:t xml:space="preserve">Biancolilla </w:t>
      </w:r>
      <w:r w:rsidR="00AE7709" w:rsidRPr="00A93F25">
        <w:rPr>
          <w:b/>
          <w:i/>
          <w:sz w:val="23"/>
          <w:szCs w:val="23"/>
          <w:lang w:val="de-DE"/>
        </w:rPr>
        <w:t>von</w:t>
      </w:r>
      <w:r w:rsidR="00C03C3E" w:rsidRPr="00A93F25">
        <w:rPr>
          <w:b/>
          <w:i/>
          <w:sz w:val="23"/>
          <w:szCs w:val="23"/>
          <w:lang w:val="de-DE"/>
        </w:rPr>
        <w:t xml:space="preserve"> </w:t>
      </w:r>
      <w:proofErr w:type="spellStart"/>
      <w:r w:rsidR="00C03C3E" w:rsidRPr="00A93F25">
        <w:rPr>
          <w:b/>
          <w:i/>
          <w:sz w:val="23"/>
          <w:szCs w:val="23"/>
          <w:lang w:val="de-DE"/>
        </w:rPr>
        <w:t>Donnafugata</w:t>
      </w:r>
      <w:proofErr w:type="spellEnd"/>
      <w:r w:rsidR="00C03C3E" w:rsidRPr="00A93F25">
        <w:rPr>
          <w:b/>
          <w:i/>
          <w:sz w:val="23"/>
          <w:szCs w:val="23"/>
          <w:lang w:val="de-DE"/>
        </w:rPr>
        <w:t xml:space="preserve">: </w:t>
      </w:r>
      <w:r w:rsidR="00294E71" w:rsidRPr="00A93F25">
        <w:rPr>
          <w:b/>
          <w:i/>
          <w:sz w:val="23"/>
          <w:szCs w:val="23"/>
          <w:lang w:val="de-DE"/>
        </w:rPr>
        <w:t xml:space="preserve">Ein hochwertiges </w:t>
      </w:r>
      <w:r w:rsidR="00A93F25">
        <w:rPr>
          <w:b/>
          <w:i/>
          <w:sz w:val="23"/>
          <w:szCs w:val="23"/>
          <w:lang w:val="de-DE"/>
        </w:rPr>
        <w:t>Olivenöl</w:t>
      </w:r>
      <w:r w:rsidR="00C03C3E" w:rsidRPr="00A93F25">
        <w:rPr>
          <w:b/>
          <w:i/>
          <w:sz w:val="23"/>
          <w:szCs w:val="23"/>
          <w:lang w:val="de-DE"/>
        </w:rPr>
        <w:t>,</w:t>
      </w:r>
      <w:r w:rsidR="00AE7709" w:rsidRPr="00A93F25">
        <w:rPr>
          <w:b/>
          <w:i/>
          <w:sz w:val="23"/>
          <w:szCs w:val="23"/>
          <w:lang w:val="de-DE"/>
        </w:rPr>
        <w:t xml:space="preserve"> das </w:t>
      </w:r>
      <w:r w:rsidR="008A2D49" w:rsidRPr="00A93F25">
        <w:rPr>
          <w:b/>
          <w:i/>
          <w:sz w:val="23"/>
          <w:szCs w:val="23"/>
          <w:lang w:val="de-DE"/>
        </w:rPr>
        <w:t>erst vor kurzem</w:t>
      </w:r>
      <w:r w:rsidR="00182761" w:rsidRPr="00A93F25">
        <w:rPr>
          <w:b/>
          <w:i/>
          <w:sz w:val="23"/>
          <w:szCs w:val="23"/>
          <w:lang w:val="de-DE"/>
        </w:rPr>
        <w:t xml:space="preserve"> </w:t>
      </w:r>
      <w:r w:rsidR="00AE7709" w:rsidRPr="00A93F25">
        <w:rPr>
          <w:b/>
          <w:i/>
          <w:sz w:val="23"/>
          <w:szCs w:val="23"/>
          <w:lang w:val="de-DE"/>
        </w:rPr>
        <w:t>mit den 5</w:t>
      </w:r>
      <w:r w:rsidR="00955205" w:rsidRPr="00A93F25">
        <w:rPr>
          <w:b/>
          <w:i/>
          <w:sz w:val="23"/>
          <w:szCs w:val="23"/>
          <w:lang w:val="de-DE"/>
        </w:rPr>
        <w:t xml:space="preserve"> </w:t>
      </w:r>
      <w:r w:rsidR="00C03C3E" w:rsidRPr="00A93F25">
        <w:rPr>
          <w:b/>
          <w:i/>
          <w:sz w:val="23"/>
          <w:szCs w:val="23"/>
          <w:lang w:val="de-DE"/>
        </w:rPr>
        <w:t>G</w:t>
      </w:r>
      <w:r w:rsidR="00955205" w:rsidRPr="00A93F25">
        <w:rPr>
          <w:b/>
          <w:i/>
          <w:sz w:val="23"/>
          <w:szCs w:val="23"/>
          <w:lang w:val="de-DE"/>
        </w:rPr>
        <w:t>occe Bibenda</w:t>
      </w:r>
      <w:r w:rsidR="00AE7709" w:rsidRPr="00A93F25">
        <w:rPr>
          <w:b/>
          <w:i/>
          <w:sz w:val="23"/>
          <w:szCs w:val="23"/>
          <w:lang w:val="de-DE"/>
        </w:rPr>
        <w:t xml:space="preserve"> ausgezeichnet wurde </w:t>
      </w:r>
      <w:r w:rsidR="00182761" w:rsidRPr="00A93F25">
        <w:rPr>
          <w:b/>
          <w:i/>
          <w:sz w:val="23"/>
          <w:szCs w:val="23"/>
          <w:lang w:val="de-DE"/>
        </w:rPr>
        <w:t xml:space="preserve">und </w:t>
      </w:r>
      <w:r w:rsidR="00AE7709" w:rsidRPr="00A93F25">
        <w:rPr>
          <w:b/>
          <w:i/>
          <w:sz w:val="23"/>
          <w:szCs w:val="23"/>
          <w:lang w:val="de-DE"/>
        </w:rPr>
        <w:t>Botschafter der Geschm</w:t>
      </w:r>
      <w:r w:rsidR="005E01B5" w:rsidRPr="00A93F25">
        <w:rPr>
          <w:b/>
          <w:i/>
          <w:sz w:val="23"/>
          <w:szCs w:val="23"/>
          <w:lang w:val="de-DE"/>
        </w:rPr>
        <w:t>äcker und der Landschaft von Pan</w:t>
      </w:r>
      <w:r w:rsidR="00AE7709" w:rsidRPr="00A93F25">
        <w:rPr>
          <w:b/>
          <w:i/>
          <w:sz w:val="23"/>
          <w:szCs w:val="23"/>
          <w:lang w:val="de-DE"/>
        </w:rPr>
        <w:t>telleria</w:t>
      </w:r>
      <w:r w:rsidR="00182761" w:rsidRPr="00A93F25">
        <w:rPr>
          <w:b/>
          <w:i/>
          <w:sz w:val="23"/>
          <w:szCs w:val="23"/>
          <w:lang w:val="de-DE"/>
        </w:rPr>
        <w:t xml:space="preserve"> ist</w:t>
      </w:r>
      <w:r w:rsidR="00955205" w:rsidRPr="00A93F25">
        <w:rPr>
          <w:b/>
          <w:i/>
          <w:sz w:val="23"/>
          <w:szCs w:val="23"/>
          <w:lang w:val="de-DE"/>
        </w:rPr>
        <w:t xml:space="preserve">. </w:t>
      </w:r>
    </w:p>
    <w:p w14:paraId="0E2090D6" w14:textId="77777777" w:rsidR="00355558" w:rsidRPr="00CD342D" w:rsidRDefault="00355558" w:rsidP="00A93F25">
      <w:pPr>
        <w:spacing w:line="240" w:lineRule="auto"/>
        <w:ind w:left="-284"/>
        <w:jc w:val="center"/>
        <w:rPr>
          <w:bCs/>
          <w:i/>
          <w:sz w:val="16"/>
          <w:szCs w:val="16"/>
          <w:lang w:val="de-DE"/>
        </w:rPr>
      </w:pPr>
    </w:p>
    <w:p w14:paraId="09318458" w14:textId="28C4122E" w:rsidR="00F64D75" w:rsidRPr="00CD342D" w:rsidRDefault="00294E71" w:rsidP="00A93F25">
      <w:pPr>
        <w:spacing w:line="240" w:lineRule="auto"/>
        <w:ind w:left="-284"/>
        <w:jc w:val="both"/>
        <w:rPr>
          <w:lang w:val="de-DE"/>
        </w:rPr>
      </w:pPr>
      <w:r w:rsidRPr="00CD342D">
        <w:rPr>
          <w:lang w:val="de-DE"/>
        </w:rPr>
        <w:t xml:space="preserve">Jahrhundertealte Bäume, die </w:t>
      </w:r>
      <w:r w:rsidR="00182761" w:rsidRPr="00CD342D">
        <w:rPr>
          <w:lang w:val="de-DE"/>
        </w:rPr>
        <w:t xml:space="preserve">etwas </w:t>
      </w:r>
      <w:r w:rsidRPr="00CD342D">
        <w:rPr>
          <w:lang w:val="de-DE"/>
        </w:rPr>
        <w:t>mehr als 1 Meter hoch sind</w:t>
      </w:r>
      <w:r w:rsidR="00182761" w:rsidRPr="00CD342D">
        <w:rPr>
          <w:lang w:val="de-DE"/>
        </w:rPr>
        <w:t xml:space="preserve"> und von denen jeder einzelne eine </w:t>
      </w:r>
      <w:r w:rsidRPr="00CD342D">
        <w:rPr>
          <w:lang w:val="de-DE"/>
        </w:rPr>
        <w:t xml:space="preserve">Fläche von </w:t>
      </w:r>
      <w:r w:rsidR="00182761" w:rsidRPr="00CD342D">
        <w:rPr>
          <w:lang w:val="de-DE"/>
        </w:rPr>
        <w:t xml:space="preserve">bis zu </w:t>
      </w:r>
      <w:r w:rsidRPr="00CD342D">
        <w:rPr>
          <w:lang w:val="de-DE"/>
        </w:rPr>
        <w:t>30 Quadratmetern</w:t>
      </w:r>
      <w:r w:rsidR="00182761" w:rsidRPr="00CD342D">
        <w:rPr>
          <w:lang w:val="de-DE"/>
        </w:rPr>
        <w:t xml:space="preserve"> deckt</w:t>
      </w:r>
      <w:r w:rsidR="00F64D75" w:rsidRPr="00CD342D">
        <w:rPr>
          <w:lang w:val="de-DE"/>
        </w:rPr>
        <w:t xml:space="preserve">: </w:t>
      </w:r>
      <w:r w:rsidR="00182761" w:rsidRPr="00CD342D">
        <w:rPr>
          <w:lang w:val="de-DE"/>
        </w:rPr>
        <w:t xml:space="preserve">Das </w:t>
      </w:r>
      <w:r w:rsidRPr="00CD342D">
        <w:rPr>
          <w:lang w:val="de-DE"/>
        </w:rPr>
        <w:t xml:space="preserve">sind die Olivenbäume von Pantelleria der Sorte </w:t>
      </w:r>
      <w:r w:rsidR="00F64D75" w:rsidRPr="00CD342D">
        <w:rPr>
          <w:b/>
          <w:bCs/>
          <w:lang w:val="de-DE"/>
        </w:rPr>
        <w:t>Biancolilla</w:t>
      </w:r>
      <w:r w:rsidR="00182761" w:rsidRPr="00CD342D">
        <w:rPr>
          <w:b/>
          <w:bCs/>
          <w:lang w:val="de-DE"/>
        </w:rPr>
        <w:t xml:space="preserve">. </w:t>
      </w:r>
      <w:r w:rsidR="00182761" w:rsidRPr="00CD342D">
        <w:rPr>
          <w:bCs/>
          <w:lang w:val="de-DE"/>
        </w:rPr>
        <w:t>Sie wurden</w:t>
      </w:r>
      <w:r w:rsidR="00F64D75" w:rsidRPr="00CD342D">
        <w:rPr>
          <w:lang w:val="de-DE"/>
        </w:rPr>
        <w:t xml:space="preserve"> </w:t>
      </w:r>
      <w:r w:rsidRPr="00CD342D">
        <w:rPr>
          <w:lang w:val="de-DE"/>
        </w:rPr>
        <w:t xml:space="preserve">vom Menschen geformt, um kriechend zu </w:t>
      </w:r>
      <w:r w:rsidR="00182761" w:rsidRPr="00CD342D">
        <w:rPr>
          <w:lang w:val="de-DE"/>
        </w:rPr>
        <w:t>wachsen</w:t>
      </w:r>
      <w:r w:rsidRPr="00CD342D">
        <w:rPr>
          <w:lang w:val="de-DE"/>
        </w:rPr>
        <w:t xml:space="preserve"> und dem Wind der Insel zu entkommen; aus den Oliven produziert Donnafugata ein hochwertiges natives Olivenöl extra. </w:t>
      </w:r>
    </w:p>
    <w:p w14:paraId="5E7F964E" w14:textId="183AE365" w:rsidR="001B3714" w:rsidRPr="00CD342D" w:rsidRDefault="00D44E41" w:rsidP="00A93F25">
      <w:pPr>
        <w:spacing w:line="240" w:lineRule="auto"/>
        <w:ind w:left="-284"/>
        <w:jc w:val="both"/>
        <w:rPr>
          <w:lang w:val="de-DE"/>
        </w:rPr>
      </w:pPr>
      <w:r w:rsidRPr="00CD342D">
        <w:rPr>
          <w:lang w:val="de-DE"/>
        </w:rPr>
        <w:t>Zusammen mit dem</w:t>
      </w:r>
      <w:r w:rsidR="00955205" w:rsidRPr="00CD342D">
        <w:rPr>
          <w:lang w:val="de-DE"/>
        </w:rPr>
        <w:t xml:space="preserve"> </w:t>
      </w:r>
      <w:proofErr w:type="spellStart"/>
      <w:r w:rsidR="00955205" w:rsidRPr="00CD342D">
        <w:rPr>
          <w:b/>
          <w:bCs/>
          <w:lang w:val="de-DE"/>
        </w:rPr>
        <w:t>Nocellara</w:t>
      </w:r>
      <w:proofErr w:type="spellEnd"/>
      <w:r w:rsidR="00955205" w:rsidRPr="00CD342D">
        <w:rPr>
          <w:b/>
          <w:bCs/>
          <w:lang w:val="de-DE"/>
        </w:rPr>
        <w:t xml:space="preserve"> d</w:t>
      </w:r>
      <w:r w:rsidR="00182761" w:rsidRPr="00CD342D">
        <w:rPr>
          <w:b/>
          <w:bCs/>
          <w:lang w:val="de-DE"/>
        </w:rPr>
        <w:t>es Ätnas</w:t>
      </w:r>
      <w:r w:rsidRPr="00CD342D">
        <w:rPr>
          <w:lang w:val="de-DE"/>
        </w:rPr>
        <w:t xml:space="preserve"> und dem Verschnitt </w:t>
      </w:r>
      <w:r w:rsidR="00955205" w:rsidRPr="00CD342D">
        <w:rPr>
          <w:b/>
          <w:bCs/>
          <w:lang w:val="de-DE"/>
        </w:rPr>
        <w:t>Milleanni</w:t>
      </w:r>
      <w:r w:rsidR="00955205" w:rsidRPr="00CD342D">
        <w:rPr>
          <w:lang w:val="de-DE"/>
        </w:rPr>
        <w:t xml:space="preserve"> </w:t>
      </w:r>
      <w:r w:rsidRPr="00CD342D">
        <w:rPr>
          <w:lang w:val="de-DE"/>
        </w:rPr>
        <w:t>von</w:t>
      </w:r>
      <w:r w:rsidR="00955205" w:rsidRPr="00CD342D">
        <w:rPr>
          <w:lang w:val="de-DE"/>
        </w:rPr>
        <w:t xml:space="preserve"> Contessa Entellina</w:t>
      </w:r>
      <w:r w:rsidRPr="00CD342D">
        <w:rPr>
          <w:lang w:val="de-DE"/>
        </w:rPr>
        <w:t xml:space="preserve"> bietet</w:t>
      </w:r>
      <w:r w:rsidR="00955205" w:rsidRPr="00CD342D">
        <w:rPr>
          <w:lang w:val="de-DE"/>
        </w:rPr>
        <w:t xml:space="preserve"> </w:t>
      </w:r>
      <w:proofErr w:type="spellStart"/>
      <w:r w:rsidR="00955205" w:rsidRPr="00CD342D">
        <w:rPr>
          <w:lang w:val="de-DE"/>
        </w:rPr>
        <w:t>Donnafugata</w:t>
      </w:r>
      <w:proofErr w:type="spellEnd"/>
      <w:r w:rsidR="00955205" w:rsidRPr="00CD342D">
        <w:rPr>
          <w:lang w:val="de-DE"/>
        </w:rPr>
        <w:t xml:space="preserve"> </w:t>
      </w:r>
      <w:r w:rsidRPr="00CD342D">
        <w:rPr>
          <w:lang w:val="de-DE"/>
        </w:rPr>
        <w:t xml:space="preserve">den </w:t>
      </w:r>
      <w:r w:rsidR="00A93F25">
        <w:rPr>
          <w:lang w:val="de-DE"/>
        </w:rPr>
        <w:t>Olivenöl-L</w:t>
      </w:r>
      <w:r w:rsidR="003F2317" w:rsidRPr="00CD342D">
        <w:rPr>
          <w:lang w:val="de-DE"/>
        </w:rPr>
        <w:t>iebhabern</w:t>
      </w:r>
      <w:r w:rsidR="00955205" w:rsidRPr="00CD342D">
        <w:rPr>
          <w:lang w:val="de-DE"/>
        </w:rPr>
        <w:t xml:space="preserve"> </w:t>
      </w:r>
      <w:r w:rsidRPr="00CD342D">
        <w:rPr>
          <w:lang w:val="de-DE"/>
        </w:rPr>
        <w:t xml:space="preserve">den neuen Jahrgang von </w:t>
      </w:r>
      <w:r w:rsidR="00955205" w:rsidRPr="00CD342D">
        <w:rPr>
          <w:lang w:val="de-DE"/>
        </w:rPr>
        <w:t>Biancolilla</w:t>
      </w:r>
      <w:r w:rsidR="00A82D88" w:rsidRPr="00CD342D">
        <w:rPr>
          <w:lang w:val="de-DE"/>
        </w:rPr>
        <w:t>,</w:t>
      </w:r>
      <w:r w:rsidR="00955205" w:rsidRPr="00CD342D">
        <w:rPr>
          <w:lang w:val="de-DE"/>
        </w:rPr>
        <w:t xml:space="preserve"> </w:t>
      </w:r>
      <w:r w:rsidRPr="00CD342D">
        <w:rPr>
          <w:b/>
          <w:bCs/>
          <w:lang w:val="de-DE"/>
        </w:rPr>
        <w:t>die typische Sorte auf der Insel der Sonne und des Winds</w:t>
      </w:r>
      <w:r w:rsidR="001B3714" w:rsidRPr="00CD342D">
        <w:rPr>
          <w:lang w:val="de-DE"/>
        </w:rPr>
        <w:t>.</w:t>
      </w:r>
    </w:p>
    <w:p w14:paraId="2E75DBC9" w14:textId="6999969A" w:rsidR="00F72E1E" w:rsidRPr="00CD342D" w:rsidRDefault="00294E71" w:rsidP="00A93F25">
      <w:pPr>
        <w:spacing w:line="240" w:lineRule="auto"/>
        <w:ind w:left="-284"/>
        <w:jc w:val="both"/>
        <w:rPr>
          <w:lang w:val="de-DE"/>
        </w:rPr>
      </w:pPr>
      <w:r w:rsidRPr="00CD342D">
        <w:rPr>
          <w:lang w:val="de-DE"/>
        </w:rPr>
        <w:t xml:space="preserve">Hier bewirtschaftet Donnafugata </w:t>
      </w:r>
      <w:r w:rsidR="00182761" w:rsidRPr="00CD342D">
        <w:rPr>
          <w:lang w:val="de-DE"/>
        </w:rPr>
        <w:t>etwas</w:t>
      </w:r>
      <w:r w:rsidRPr="00CD342D">
        <w:rPr>
          <w:lang w:val="de-DE"/>
        </w:rPr>
        <w:t xml:space="preserve"> mehr als </w:t>
      </w:r>
      <w:r w:rsidRPr="00CD342D">
        <w:rPr>
          <w:b/>
          <w:lang w:val="de-DE"/>
        </w:rPr>
        <w:t xml:space="preserve">5 Hektar Olivenbäume, </w:t>
      </w:r>
      <w:r w:rsidR="001A2180" w:rsidRPr="00CD342D">
        <w:rPr>
          <w:lang w:val="de-DE"/>
        </w:rPr>
        <w:t xml:space="preserve">d.h. </w:t>
      </w:r>
      <w:r w:rsidRPr="00CD342D">
        <w:rPr>
          <w:b/>
          <w:lang w:val="de-DE"/>
        </w:rPr>
        <w:t xml:space="preserve">1.550 Pflanzen, </w:t>
      </w:r>
      <w:r w:rsidRPr="00CD342D">
        <w:rPr>
          <w:lang w:val="de-DE"/>
        </w:rPr>
        <w:t>die vor allem auf den Süd-Osten in dem Gebiet Montagnole und Dietro Isola</w:t>
      </w:r>
      <w:r w:rsidR="00182761" w:rsidRPr="00CD342D">
        <w:rPr>
          <w:lang w:val="de-DE"/>
        </w:rPr>
        <w:t xml:space="preserve"> ausgerichtet sind</w:t>
      </w:r>
      <w:r w:rsidR="00F15A23">
        <w:rPr>
          <w:lang w:val="de-DE"/>
        </w:rPr>
        <w:t xml:space="preserve">; </w:t>
      </w:r>
      <w:r w:rsidRPr="00CD342D">
        <w:rPr>
          <w:lang w:val="de-DE"/>
        </w:rPr>
        <w:t>der</w:t>
      </w:r>
      <w:r w:rsidR="00F15A23">
        <w:rPr>
          <w:lang w:val="de-DE"/>
        </w:rPr>
        <w:t xml:space="preserve"> </w:t>
      </w:r>
      <w:r w:rsidRPr="00CD342D">
        <w:rPr>
          <w:lang w:val="de-DE"/>
        </w:rPr>
        <w:t xml:space="preserve">Aufwand an Arbeitskräften und Handarbeit ist </w:t>
      </w:r>
      <w:r w:rsidR="00A31190" w:rsidRPr="00CD342D">
        <w:rPr>
          <w:lang w:val="de-DE"/>
        </w:rPr>
        <w:t xml:space="preserve">genau </w:t>
      </w:r>
      <w:r w:rsidRPr="00CD342D">
        <w:rPr>
          <w:lang w:val="de-DE"/>
        </w:rPr>
        <w:t xml:space="preserve">wie für den heroischen Weinbau von Pantelleria sehr hoch. </w:t>
      </w:r>
    </w:p>
    <w:p w14:paraId="288E4395" w14:textId="575E70DC" w:rsidR="00B96181" w:rsidRPr="00CD342D" w:rsidRDefault="00A31190" w:rsidP="00A93F25">
      <w:pPr>
        <w:spacing w:line="240" w:lineRule="auto"/>
        <w:ind w:left="-284"/>
        <w:jc w:val="both"/>
        <w:rPr>
          <w:lang w:val="de-DE"/>
        </w:rPr>
      </w:pPr>
      <w:r w:rsidRPr="00CD342D">
        <w:rPr>
          <w:lang w:val="de-DE"/>
        </w:rPr>
        <w:t>„</w:t>
      </w:r>
      <w:r w:rsidR="00294E71" w:rsidRPr="00CD342D">
        <w:rPr>
          <w:lang w:val="de-DE"/>
        </w:rPr>
        <w:t xml:space="preserve">Wir haben die Olivenernte in der zweiten Oktoberhälfte begonnen </w:t>
      </w:r>
      <w:r w:rsidR="00355558" w:rsidRPr="00CD342D">
        <w:rPr>
          <w:lang w:val="de-DE"/>
        </w:rPr>
        <w:t xml:space="preserve">– </w:t>
      </w:r>
      <w:r w:rsidR="00294E71" w:rsidRPr="00CD342D">
        <w:rPr>
          <w:b/>
          <w:bCs/>
          <w:lang w:val="de-DE"/>
        </w:rPr>
        <w:t xml:space="preserve">erklärt </w:t>
      </w:r>
      <w:r w:rsidR="00355558" w:rsidRPr="00CD342D">
        <w:rPr>
          <w:b/>
          <w:bCs/>
          <w:lang w:val="de-DE"/>
        </w:rPr>
        <w:t xml:space="preserve">Antonio Rallo </w:t>
      </w:r>
      <w:r w:rsidR="00294E71" w:rsidRPr="00CD342D">
        <w:rPr>
          <w:b/>
          <w:bCs/>
          <w:lang w:val="de-DE"/>
        </w:rPr>
        <w:t>von</w:t>
      </w:r>
      <w:r w:rsidR="00355558" w:rsidRPr="00CD342D">
        <w:rPr>
          <w:b/>
          <w:bCs/>
          <w:lang w:val="de-DE"/>
        </w:rPr>
        <w:t xml:space="preserve"> Donnafugata</w:t>
      </w:r>
      <w:r w:rsidR="00355558" w:rsidRPr="00CD342D">
        <w:rPr>
          <w:lang w:val="de-DE"/>
        </w:rPr>
        <w:t xml:space="preserve"> – </w:t>
      </w:r>
      <w:r w:rsidR="00294E71" w:rsidRPr="00CD342D">
        <w:rPr>
          <w:lang w:val="de-DE"/>
        </w:rPr>
        <w:t xml:space="preserve">wenn zu Beginn </w:t>
      </w:r>
      <w:r w:rsidRPr="00CD342D">
        <w:rPr>
          <w:lang w:val="de-DE"/>
        </w:rPr>
        <w:t>des Farbumschlags</w:t>
      </w:r>
      <w:r w:rsidR="00294E71" w:rsidRPr="00CD342D">
        <w:rPr>
          <w:lang w:val="de-DE"/>
        </w:rPr>
        <w:t xml:space="preserve"> maximale</w:t>
      </w:r>
      <w:r w:rsidRPr="00CD342D">
        <w:rPr>
          <w:lang w:val="de-DE"/>
        </w:rPr>
        <w:t>s</w:t>
      </w:r>
      <w:r w:rsidR="00294E71" w:rsidRPr="00CD342D">
        <w:rPr>
          <w:lang w:val="de-DE"/>
        </w:rPr>
        <w:t xml:space="preserve"> </w:t>
      </w:r>
      <w:r w:rsidRPr="00CD342D">
        <w:rPr>
          <w:lang w:val="de-DE"/>
        </w:rPr>
        <w:t>Aroma</w:t>
      </w:r>
      <w:r w:rsidR="00294E71" w:rsidRPr="00CD342D">
        <w:rPr>
          <w:lang w:val="de-DE"/>
        </w:rPr>
        <w:t xml:space="preserve"> </w:t>
      </w:r>
      <w:r w:rsidRPr="00CD342D">
        <w:rPr>
          <w:lang w:val="de-DE"/>
        </w:rPr>
        <w:t>gegeben ist</w:t>
      </w:r>
      <w:r w:rsidR="00294E71" w:rsidRPr="00CD342D">
        <w:rPr>
          <w:lang w:val="de-DE"/>
        </w:rPr>
        <w:t xml:space="preserve">; </w:t>
      </w:r>
      <w:r w:rsidR="00294E71" w:rsidRPr="00CD342D">
        <w:rPr>
          <w:b/>
          <w:bCs/>
          <w:lang w:val="de-DE"/>
        </w:rPr>
        <w:t>mehr als</w:t>
      </w:r>
      <w:r w:rsidR="00F72E1E" w:rsidRPr="00CD342D">
        <w:rPr>
          <w:b/>
          <w:bCs/>
          <w:lang w:val="de-DE"/>
        </w:rPr>
        <w:t xml:space="preserve"> 50 </w:t>
      </w:r>
      <w:r w:rsidR="00294E71" w:rsidRPr="00CD342D">
        <w:rPr>
          <w:b/>
          <w:bCs/>
          <w:lang w:val="de-DE"/>
        </w:rPr>
        <w:t>Männer</w:t>
      </w:r>
      <w:r w:rsidRPr="00CD342D">
        <w:rPr>
          <w:b/>
          <w:bCs/>
          <w:lang w:val="de-DE"/>
        </w:rPr>
        <w:t xml:space="preserve"> </w:t>
      </w:r>
      <w:r w:rsidR="00294E71" w:rsidRPr="00CD342D">
        <w:rPr>
          <w:lang w:val="de-DE"/>
        </w:rPr>
        <w:t xml:space="preserve">haben </w:t>
      </w:r>
      <w:r w:rsidRPr="00CD342D">
        <w:rPr>
          <w:lang w:val="de-DE"/>
        </w:rPr>
        <w:t xml:space="preserve">gebückt </w:t>
      </w:r>
      <w:r w:rsidR="00294E71" w:rsidRPr="00CD342D">
        <w:rPr>
          <w:lang w:val="de-DE"/>
        </w:rPr>
        <w:t xml:space="preserve">die Oliven innerhalb von 5 Arbeitstagen </w:t>
      </w:r>
      <w:r w:rsidRPr="00CD342D">
        <w:rPr>
          <w:lang w:val="de-DE"/>
        </w:rPr>
        <w:t xml:space="preserve">nach der Brucatura-Methode per Hand </w:t>
      </w:r>
      <w:r w:rsidR="00AE7709" w:rsidRPr="00CD342D">
        <w:rPr>
          <w:lang w:val="de-DE"/>
        </w:rPr>
        <w:t>gepflückt</w:t>
      </w:r>
      <w:r w:rsidRPr="00CD342D">
        <w:rPr>
          <w:lang w:val="de-DE"/>
        </w:rPr>
        <w:t>.</w:t>
      </w:r>
      <w:r w:rsidR="00AE7709" w:rsidRPr="00CD342D">
        <w:rPr>
          <w:lang w:val="de-DE"/>
        </w:rPr>
        <w:t xml:space="preserve"> </w:t>
      </w:r>
      <w:r w:rsidRPr="00CD342D">
        <w:rPr>
          <w:lang w:val="de-DE"/>
        </w:rPr>
        <w:t>Für die perfekte Extraktion der</w:t>
      </w:r>
      <w:r w:rsidR="00AE7709" w:rsidRPr="00CD342D">
        <w:rPr>
          <w:lang w:val="de-DE"/>
        </w:rPr>
        <w:t xml:space="preserve"> Komponenten dieses Öls </w:t>
      </w:r>
      <w:r w:rsidRPr="00CD342D">
        <w:rPr>
          <w:lang w:val="de-DE"/>
        </w:rPr>
        <w:t>sind die</w:t>
      </w:r>
      <w:r w:rsidR="00AE7709" w:rsidRPr="00CD342D">
        <w:rPr>
          <w:lang w:val="de-DE"/>
        </w:rPr>
        <w:t xml:space="preserve"> Kaltmahlung und das Rühren des Olivenbreis in kontrollierter Umgebung grundlegend gewesen</w:t>
      </w:r>
      <w:r w:rsidR="00282B09" w:rsidRPr="00CD342D">
        <w:rPr>
          <w:lang w:val="de-DE"/>
        </w:rPr>
        <w:t>.</w:t>
      </w:r>
      <w:r w:rsidR="006B371A" w:rsidRPr="00CD342D">
        <w:rPr>
          <w:lang w:val="de-DE"/>
        </w:rPr>
        <w:t xml:space="preserve"> </w:t>
      </w:r>
      <w:r w:rsidR="00294E71" w:rsidRPr="00CD342D">
        <w:rPr>
          <w:lang w:val="de-DE"/>
        </w:rPr>
        <w:t xml:space="preserve">Aus dem </w:t>
      </w:r>
      <w:r w:rsidR="00294E71" w:rsidRPr="00CD342D">
        <w:rPr>
          <w:b/>
          <w:lang w:val="de-DE"/>
        </w:rPr>
        <w:t xml:space="preserve">sehr niedrigen Produktionsertrag </w:t>
      </w:r>
      <w:r w:rsidR="006B371A" w:rsidRPr="00CD342D">
        <w:rPr>
          <w:lang w:val="de-DE"/>
        </w:rPr>
        <w:t>di</w:t>
      </w:r>
      <w:r w:rsidR="00294E71" w:rsidRPr="00CD342D">
        <w:rPr>
          <w:lang w:val="de-DE"/>
        </w:rPr>
        <w:t xml:space="preserve">eser Ernte, der bei </w:t>
      </w:r>
      <w:r w:rsidR="001B3714" w:rsidRPr="00CD342D">
        <w:rPr>
          <w:lang w:val="de-DE"/>
        </w:rPr>
        <w:t>11%</w:t>
      </w:r>
      <w:r w:rsidR="00294E71" w:rsidRPr="00CD342D">
        <w:rPr>
          <w:lang w:val="de-DE"/>
        </w:rPr>
        <w:t xml:space="preserve"> liegt, haben wir nur </w:t>
      </w:r>
      <w:r w:rsidR="001B3714" w:rsidRPr="00CD342D">
        <w:rPr>
          <w:lang w:val="de-DE"/>
        </w:rPr>
        <w:t xml:space="preserve">6.500 </w:t>
      </w:r>
      <w:r w:rsidR="00294E71" w:rsidRPr="00CD342D">
        <w:rPr>
          <w:lang w:val="de-DE"/>
        </w:rPr>
        <w:t xml:space="preserve">Flaschen mit jeweils </w:t>
      </w:r>
      <w:r w:rsidR="001B3714" w:rsidRPr="00CD342D">
        <w:rPr>
          <w:lang w:val="de-DE"/>
        </w:rPr>
        <w:t>500 ml</w:t>
      </w:r>
      <w:r w:rsidR="00294E71" w:rsidRPr="00CD342D">
        <w:rPr>
          <w:lang w:val="de-DE"/>
        </w:rPr>
        <w:t xml:space="preserve"> gewonnen</w:t>
      </w:r>
      <w:r w:rsidR="001B3714" w:rsidRPr="00CD342D">
        <w:rPr>
          <w:lang w:val="de-DE"/>
        </w:rPr>
        <w:t>.</w:t>
      </w:r>
      <w:r w:rsidR="00355558" w:rsidRPr="00CD342D">
        <w:rPr>
          <w:lang w:val="de-DE"/>
        </w:rPr>
        <w:t>”</w:t>
      </w:r>
      <w:r w:rsidR="001B3714" w:rsidRPr="00CD342D">
        <w:rPr>
          <w:lang w:val="de-DE"/>
        </w:rPr>
        <w:t xml:space="preserve"> </w:t>
      </w:r>
    </w:p>
    <w:p w14:paraId="45C0D721" w14:textId="42B6ABA1" w:rsidR="00955205" w:rsidRPr="00CD342D" w:rsidRDefault="00294E71" w:rsidP="00A93F25">
      <w:pPr>
        <w:spacing w:line="240" w:lineRule="auto"/>
        <w:ind w:left="-284"/>
        <w:jc w:val="both"/>
        <w:rPr>
          <w:lang w:val="de-DE"/>
        </w:rPr>
      </w:pPr>
      <w:r w:rsidRPr="00CD342D">
        <w:rPr>
          <w:lang w:val="de-DE"/>
        </w:rPr>
        <w:t xml:space="preserve">So ist ein </w:t>
      </w:r>
      <w:r w:rsidRPr="00CD342D">
        <w:rPr>
          <w:b/>
          <w:lang w:val="de-DE"/>
        </w:rPr>
        <w:t xml:space="preserve">besonders feines </w:t>
      </w:r>
      <w:r w:rsidR="00282B09" w:rsidRPr="00CD342D">
        <w:rPr>
          <w:b/>
          <w:bCs/>
          <w:lang w:val="de-DE"/>
        </w:rPr>
        <w:t xml:space="preserve">Biancolilla </w:t>
      </w:r>
      <w:r w:rsidRPr="00CD342D">
        <w:rPr>
          <w:bCs/>
          <w:lang w:val="de-DE"/>
        </w:rPr>
        <w:t xml:space="preserve">entstanden, </w:t>
      </w:r>
      <w:r w:rsidRPr="00CD342D">
        <w:rPr>
          <w:b/>
          <w:bCs/>
          <w:lang w:val="de-DE"/>
        </w:rPr>
        <w:t xml:space="preserve">das durch eine leicht fruchtige Note gekennzeichnet wird, </w:t>
      </w:r>
      <w:r w:rsidRPr="00CD342D">
        <w:rPr>
          <w:bCs/>
          <w:lang w:val="de-DE"/>
        </w:rPr>
        <w:t xml:space="preserve">mit </w:t>
      </w:r>
      <w:r w:rsidR="0063364F" w:rsidRPr="00CD342D">
        <w:rPr>
          <w:bCs/>
          <w:lang w:val="de-DE"/>
        </w:rPr>
        <w:t>Nuancen</w:t>
      </w:r>
      <w:r w:rsidRPr="00CD342D">
        <w:rPr>
          <w:bCs/>
          <w:lang w:val="de-DE"/>
        </w:rPr>
        <w:t xml:space="preserve"> von gerippter Tomate und Kräutern wie Rosmarin und Thymian: Ein </w:t>
      </w:r>
      <w:r w:rsidR="006E5CA8" w:rsidRPr="00CD342D">
        <w:rPr>
          <w:bCs/>
          <w:lang w:val="de-DE"/>
        </w:rPr>
        <w:t>mildes</w:t>
      </w:r>
      <w:r w:rsidRPr="00CD342D">
        <w:rPr>
          <w:bCs/>
          <w:lang w:val="de-DE"/>
        </w:rPr>
        <w:t xml:space="preserve"> Öl, das auf frischen Salaten und Fischgerichten perfekt zum Ausdruck kommt</w:t>
      </w:r>
      <w:r w:rsidR="00955205" w:rsidRPr="00CD342D">
        <w:rPr>
          <w:lang w:val="de-DE"/>
        </w:rPr>
        <w:t>.</w:t>
      </w:r>
      <w:r w:rsidR="002B2908" w:rsidRPr="00CD342D">
        <w:rPr>
          <w:lang w:val="de-DE"/>
        </w:rPr>
        <w:t xml:space="preserve"> </w:t>
      </w:r>
    </w:p>
    <w:p w14:paraId="3337D351" w14:textId="3921E822" w:rsidR="002B2908" w:rsidRPr="00CD342D" w:rsidRDefault="00AE7709" w:rsidP="00A93F25">
      <w:pPr>
        <w:spacing w:line="240" w:lineRule="auto"/>
        <w:ind w:left="-284"/>
        <w:jc w:val="both"/>
        <w:rPr>
          <w:lang w:val="de-DE"/>
        </w:rPr>
      </w:pPr>
      <w:r w:rsidRPr="00CD342D">
        <w:rPr>
          <w:lang w:val="de-DE"/>
        </w:rPr>
        <w:t>Ein Öl, das aufgrund seine</w:t>
      </w:r>
      <w:r w:rsidR="002C4DAA" w:rsidRPr="00CD342D">
        <w:rPr>
          <w:lang w:val="de-DE"/>
        </w:rPr>
        <w:t>r</w:t>
      </w:r>
      <w:r w:rsidRPr="00CD342D">
        <w:rPr>
          <w:lang w:val="de-DE"/>
        </w:rPr>
        <w:t xml:space="preserve"> Geschmäcker und seiner zauberhaften und zeitlosen Landschaft, deren Botschafter es ist, </w:t>
      </w:r>
      <w:r w:rsidR="00CD7ADE" w:rsidRPr="00CD342D">
        <w:rPr>
          <w:lang w:val="de-DE"/>
        </w:rPr>
        <w:t xml:space="preserve">sehr </w:t>
      </w:r>
      <w:r w:rsidRPr="00CD342D">
        <w:rPr>
          <w:lang w:val="de-DE"/>
        </w:rPr>
        <w:t xml:space="preserve">geschätzt wird: Die Terrassen mit Blick auf das Meer, die Trockenmauern, die krummen Stämme der ältesten Olivenbäume mit ihrem weiten Schirm aus Zweigen und Blättern. Die </w:t>
      </w:r>
      <w:r w:rsidR="00CD7ADE" w:rsidRPr="00CD342D">
        <w:rPr>
          <w:lang w:val="de-DE"/>
        </w:rPr>
        <w:t>Einführung</w:t>
      </w:r>
      <w:r w:rsidRPr="00CD342D">
        <w:rPr>
          <w:lang w:val="de-DE"/>
        </w:rPr>
        <w:t xml:space="preserve"> des Biancolilla 2019 von Donnafugata wurde sofort </w:t>
      </w:r>
      <w:r w:rsidRPr="00CD342D">
        <w:rPr>
          <w:b/>
          <w:lang w:val="de-DE"/>
        </w:rPr>
        <w:t xml:space="preserve">mit einer renommierten Anerkennung </w:t>
      </w:r>
      <w:r w:rsidRPr="00CD342D">
        <w:rPr>
          <w:lang w:val="de-DE"/>
        </w:rPr>
        <w:t>begrüßt</w:t>
      </w:r>
      <w:r w:rsidR="00CD7ADE" w:rsidRPr="00CD342D">
        <w:rPr>
          <w:lang w:val="de-DE"/>
        </w:rPr>
        <w:t>. Es wurde</w:t>
      </w:r>
      <w:r w:rsidRPr="00CD342D">
        <w:rPr>
          <w:lang w:val="de-DE"/>
        </w:rPr>
        <w:t xml:space="preserve"> </w:t>
      </w:r>
      <w:r w:rsidRPr="00CD342D">
        <w:rPr>
          <w:b/>
          <w:lang w:val="de-DE"/>
        </w:rPr>
        <w:t>mit den begehrten 5 Gocce Bibenda</w:t>
      </w:r>
      <w:r w:rsidR="00CD7ADE" w:rsidRPr="00CD342D">
        <w:rPr>
          <w:b/>
          <w:lang w:val="de-DE"/>
        </w:rPr>
        <w:t xml:space="preserve"> </w:t>
      </w:r>
      <w:r w:rsidR="00CD7ADE" w:rsidRPr="00CD342D">
        <w:rPr>
          <w:lang w:val="de-DE"/>
        </w:rPr>
        <w:t>ausgezeichnet,</w:t>
      </w:r>
      <w:r w:rsidRPr="00CD342D">
        <w:rPr>
          <w:b/>
          <w:lang w:val="de-DE"/>
        </w:rPr>
        <w:t xml:space="preserve"> </w:t>
      </w:r>
      <w:r w:rsidRPr="00CD342D">
        <w:rPr>
          <w:lang w:val="de-DE"/>
        </w:rPr>
        <w:t xml:space="preserve">die nur den besten italienischen Ölen verliehen </w:t>
      </w:r>
      <w:r w:rsidR="00CD7ADE" w:rsidRPr="00CD342D">
        <w:rPr>
          <w:lang w:val="de-DE"/>
        </w:rPr>
        <w:t>werden</w:t>
      </w:r>
      <w:r w:rsidRPr="00CD342D">
        <w:rPr>
          <w:lang w:val="de-DE"/>
        </w:rPr>
        <w:t xml:space="preserve">. </w:t>
      </w:r>
    </w:p>
    <w:p w14:paraId="209A1835" w14:textId="7DFE89C8" w:rsidR="00955205" w:rsidRDefault="00CD7ADE" w:rsidP="00A93F25">
      <w:pPr>
        <w:spacing w:line="240" w:lineRule="auto"/>
        <w:ind w:left="-284"/>
        <w:jc w:val="both"/>
        <w:rPr>
          <w:lang w:val="de-DE"/>
        </w:rPr>
      </w:pPr>
      <w:r w:rsidRPr="00CD342D">
        <w:rPr>
          <w:lang w:val="de-DE"/>
        </w:rPr>
        <w:t>„</w:t>
      </w:r>
      <w:r w:rsidR="004519EC" w:rsidRPr="00CD342D">
        <w:rPr>
          <w:lang w:val="de-DE"/>
        </w:rPr>
        <w:t>Wie für den Wein</w:t>
      </w:r>
      <w:r w:rsidR="00355558" w:rsidRPr="00CD342D">
        <w:rPr>
          <w:lang w:val="de-DE"/>
        </w:rPr>
        <w:t xml:space="preserve"> – </w:t>
      </w:r>
      <w:r w:rsidR="004519EC" w:rsidRPr="00CD342D">
        <w:rPr>
          <w:b/>
          <w:bCs/>
          <w:lang w:val="de-DE"/>
        </w:rPr>
        <w:t>erklärt</w:t>
      </w:r>
      <w:r w:rsidR="00355558" w:rsidRPr="00CD342D">
        <w:rPr>
          <w:b/>
          <w:bCs/>
          <w:lang w:val="de-DE"/>
        </w:rPr>
        <w:t xml:space="preserve"> Jos</w:t>
      </w:r>
      <w:r w:rsidR="00B45384" w:rsidRPr="00CD342D">
        <w:rPr>
          <w:b/>
          <w:bCs/>
          <w:lang w:val="de-DE"/>
        </w:rPr>
        <w:t>è</w:t>
      </w:r>
      <w:r w:rsidR="00355558" w:rsidRPr="00CD342D">
        <w:rPr>
          <w:b/>
          <w:bCs/>
          <w:lang w:val="de-DE"/>
        </w:rPr>
        <w:t xml:space="preserve"> Rallo </w:t>
      </w:r>
      <w:r w:rsidR="004519EC" w:rsidRPr="00CD342D">
        <w:rPr>
          <w:b/>
          <w:bCs/>
          <w:lang w:val="de-DE"/>
        </w:rPr>
        <w:t>von</w:t>
      </w:r>
      <w:r w:rsidR="00355558" w:rsidRPr="00CD342D">
        <w:rPr>
          <w:b/>
          <w:bCs/>
          <w:lang w:val="de-DE"/>
        </w:rPr>
        <w:t xml:space="preserve"> Donnafugata</w:t>
      </w:r>
      <w:r w:rsidR="00355558" w:rsidRPr="00CD342D">
        <w:rPr>
          <w:lang w:val="de-DE"/>
        </w:rPr>
        <w:t xml:space="preserve"> – </w:t>
      </w:r>
      <w:r w:rsidR="004519EC" w:rsidRPr="00CD342D">
        <w:rPr>
          <w:lang w:val="de-DE"/>
        </w:rPr>
        <w:t xml:space="preserve">fühlen wir uns auch für das Öl als Erben einer tausendjährigen Landwirtschaft und </w:t>
      </w:r>
      <w:r w:rsidR="004519EC" w:rsidRPr="00CD342D">
        <w:rPr>
          <w:b/>
          <w:lang w:val="de-DE"/>
        </w:rPr>
        <w:t>wollen die Geschmäcker der Insel in einzigartige Emotionen verwandeln</w:t>
      </w:r>
      <w:r w:rsidR="00955205" w:rsidRPr="00CD342D">
        <w:rPr>
          <w:lang w:val="de-DE"/>
        </w:rPr>
        <w:t xml:space="preserve">. </w:t>
      </w:r>
      <w:r w:rsidR="008A2D49" w:rsidRPr="00CD342D">
        <w:rPr>
          <w:lang w:val="de-DE"/>
        </w:rPr>
        <w:t xml:space="preserve">Nach </w:t>
      </w:r>
      <w:r w:rsidR="004519EC" w:rsidRPr="00CD342D">
        <w:rPr>
          <w:lang w:val="de-DE"/>
        </w:rPr>
        <w:t>dieser Philosophie wählen wir schon immer unsere Produktionen aus und versuchen, die einzigartige Persönlichkeit von Pantelleria zum Ausdruck zu bringen</w:t>
      </w:r>
      <w:r w:rsidR="00955205" w:rsidRPr="00CD342D">
        <w:rPr>
          <w:lang w:val="de-DE"/>
        </w:rPr>
        <w:t>.”</w:t>
      </w:r>
      <w:r w:rsidR="00F86FEA">
        <w:rPr>
          <w:lang w:val="de-DE"/>
        </w:rPr>
        <w:t xml:space="preserve"> </w:t>
      </w:r>
    </w:p>
    <w:p w14:paraId="66653799" w14:textId="77777777" w:rsidR="00F86FEA" w:rsidRPr="00E13CE7" w:rsidRDefault="00F86FEA" w:rsidP="00F86FEA">
      <w:pPr>
        <w:spacing w:line="240" w:lineRule="auto"/>
        <w:jc w:val="right"/>
        <w:rPr>
          <w:i/>
          <w:iCs/>
          <w:sz w:val="18"/>
          <w:szCs w:val="18"/>
        </w:rPr>
      </w:pPr>
      <w:r w:rsidRPr="00E13CE7">
        <w:rPr>
          <w:i/>
          <w:iCs/>
          <w:sz w:val="18"/>
          <w:szCs w:val="18"/>
        </w:rPr>
        <w:t xml:space="preserve">Marsala, 27. </w:t>
      </w:r>
      <w:proofErr w:type="spellStart"/>
      <w:r w:rsidRPr="00E13CE7">
        <w:rPr>
          <w:i/>
          <w:iCs/>
          <w:sz w:val="18"/>
          <w:szCs w:val="18"/>
        </w:rPr>
        <w:t>Februar</w:t>
      </w:r>
      <w:proofErr w:type="spellEnd"/>
      <w:r w:rsidRPr="00E13CE7">
        <w:rPr>
          <w:i/>
          <w:iCs/>
          <w:sz w:val="18"/>
          <w:szCs w:val="18"/>
        </w:rPr>
        <w:t xml:space="preserve"> 2020</w:t>
      </w:r>
    </w:p>
    <w:p w14:paraId="43F9DDEA" w14:textId="77777777" w:rsidR="00F86FEA" w:rsidRDefault="004519EC" w:rsidP="00E13CE7">
      <w:pPr>
        <w:spacing w:after="0" w:line="240" w:lineRule="auto"/>
        <w:rPr>
          <w:sz w:val="18"/>
          <w:szCs w:val="18"/>
        </w:rPr>
      </w:pPr>
      <w:r w:rsidRPr="00E13CE7">
        <w:rPr>
          <w:sz w:val="18"/>
          <w:szCs w:val="18"/>
        </w:rPr>
        <w:t>Public Relations</w:t>
      </w:r>
      <w:r w:rsidR="0010748D" w:rsidRPr="00E13CE7">
        <w:rPr>
          <w:sz w:val="18"/>
          <w:szCs w:val="18"/>
        </w:rPr>
        <w:t xml:space="preserve"> </w:t>
      </w:r>
      <w:proofErr w:type="spellStart"/>
      <w:r w:rsidR="0010748D" w:rsidRPr="00E13CE7">
        <w:rPr>
          <w:sz w:val="18"/>
          <w:szCs w:val="18"/>
        </w:rPr>
        <w:t>Donnafugata</w:t>
      </w:r>
      <w:proofErr w:type="spellEnd"/>
      <w:r w:rsidR="0010748D" w:rsidRPr="00E13CE7">
        <w:rPr>
          <w:sz w:val="18"/>
          <w:szCs w:val="18"/>
        </w:rPr>
        <w:t xml:space="preserve">: </w:t>
      </w:r>
    </w:p>
    <w:p w14:paraId="2544E3E4" w14:textId="0836B5A1" w:rsidR="00742A07" w:rsidRPr="00E13CE7" w:rsidRDefault="0010748D" w:rsidP="00E13CE7">
      <w:pPr>
        <w:spacing w:after="0" w:line="240" w:lineRule="auto"/>
        <w:rPr>
          <w:sz w:val="18"/>
          <w:szCs w:val="18"/>
        </w:rPr>
      </w:pPr>
      <w:r w:rsidRPr="00E13CE7">
        <w:rPr>
          <w:sz w:val="18"/>
          <w:szCs w:val="18"/>
        </w:rPr>
        <w:t>Baldo M. Palerm</w:t>
      </w:r>
      <w:r w:rsidR="004519EC" w:rsidRPr="00E13CE7">
        <w:rPr>
          <w:sz w:val="18"/>
          <w:szCs w:val="18"/>
        </w:rPr>
        <w:t>o baldo.palermo@donnafugata.it T</w:t>
      </w:r>
      <w:r w:rsidRPr="00E13CE7">
        <w:rPr>
          <w:sz w:val="18"/>
          <w:szCs w:val="18"/>
        </w:rPr>
        <w:t xml:space="preserve">el. </w:t>
      </w:r>
      <w:r w:rsidR="00F86FEA">
        <w:rPr>
          <w:sz w:val="18"/>
          <w:szCs w:val="18"/>
        </w:rPr>
        <w:t xml:space="preserve">+39 </w:t>
      </w:r>
      <w:r w:rsidRPr="00E13CE7">
        <w:rPr>
          <w:sz w:val="18"/>
          <w:szCs w:val="18"/>
        </w:rPr>
        <w:t>0923 724226</w:t>
      </w:r>
    </w:p>
    <w:p w14:paraId="551E612E" w14:textId="5412E782" w:rsidR="00F86FEA" w:rsidRDefault="00F86FEA" w:rsidP="00F86FE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Laura Ellwanger</w:t>
      </w:r>
      <w:r w:rsidRPr="00E13CE7">
        <w:rPr>
          <w:sz w:val="18"/>
          <w:szCs w:val="18"/>
        </w:rPr>
        <w:t xml:space="preserve"> </w:t>
      </w:r>
      <w:r>
        <w:rPr>
          <w:sz w:val="18"/>
          <w:szCs w:val="18"/>
        </w:rPr>
        <w:t>pr.international</w:t>
      </w:r>
      <w:r w:rsidRPr="00E13CE7">
        <w:rPr>
          <w:sz w:val="18"/>
          <w:szCs w:val="18"/>
        </w:rPr>
        <w:t xml:space="preserve">@donnafugata.it Tel. </w:t>
      </w:r>
      <w:r>
        <w:rPr>
          <w:sz w:val="18"/>
          <w:szCs w:val="18"/>
        </w:rPr>
        <w:t xml:space="preserve">+39 </w:t>
      </w:r>
      <w:r w:rsidRPr="00E13CE7">
        <w:rPr>
          <w:sz w:val="18"/>
          <w:szCs w:val="18"/>
        </w:rPr>
        <w:t>0923 7242</w:t>
      </w:r>
      <w:r>
        <w:rPr>
          <w:sz w:val="18"/>
          <w:szCs w:val="18"/>
        </w:rPr>
        <w:t>58</w:t>
      </w:r>
    </w:p>
    <w:p w14:paraId="74485AE3" w14:textId="77777777" w:rsidR="00F86FEA" w:rsidRPr="00E13CE7" w:rsidRDefault="00F86FEA" w:rsidP="00F86FEA">
      <w:pPr>
        <w:spacing w:after="0" w:line="240" w:lineRule="auto"/>
        <w:rPr>
          <w:sz w:val="18"/>
          <w:szCs w:val="18"/>
        </w:rPr>
      </w:pPr>
    </w:p>
    <w:p w14:paraId="75A33F86" w14:textId="77777777" w:rsidR="00F86FEA" w:rsidRPr="00E13CE7" w:rsidRDefault="00F86FEA" w:rsidP="00F86FEA">
      <w:pPr>
        <w:spacing w:after="0" w:line="240" w:lineRule="auto"/>
        <w:rPr>
          <w:sz w:val="18"/>
          <w:szCs w:val="18"/>
        </w:rPr>
      </w:pPr>
      <w:proofErr w:type="spellStart"/>
      <w:r w:rsidRPr="00E13CE7">
        <w:rPr>
          <w:sz w:val="18"/>
          <w:szCs w:val="18"/>
        </w:rPr>
        <w:t>Pressebüro</w:t>
      </w:r>
      <w:proofErr w:type="spellEnd"/>
      <w:r w:rsidRPr="00E13CE7">
        <w:rPr>
          <w:sz w:val="18"/>
          <w:szCs w:val="18"/>
        </w:rPr>
        <w:t xml:space="preserve"> </w:t>
      </w:r>
      <w:proofErr w:type="spellStart"/>
      <w:r w:rsidRPr="00E13CE7">
        <w:rPr>
          <w:sz w:val="18"/>
          <w:szCs w:val="18"/>
        </w:rPr>
        <w:t>Donnafugata</w:t>
      </w:r>
      <w:proofErr w:type="spellEnd"/>
      <w:r w:rsidRPr="00E13CE7">
        <w:rPr>
          <w:sz w:val="18"/>
          <w:szCs w:val="18"/>
        </w:rPr>
        <w:t xml:space="preserve">: Nando </w:t>
      </w:r>
      <w:proofErr w:type="spellStart"/>
      <w:r w:rsidRPr="00E13CE7">
        <w:rPr>
          <w:sz w:val="18"/>
          <w:szCs w:val="18"/>
        </w:rPr>
        <w:t>Calaciura</w:t>
      </w:r>
      <w:proofErr w:type="spellEnd"/>
      <w:r w:rsidRPr="00E13CE7">
        <w:rPr>
          <w:sz w:val="18"/>
          <w:szCs w:val="18"/>
        </w:rPr>
        <w:t xml:space="preserve"> - calaciura@granviasc.it Mobil 338 3229837</w:t>
      </w:r>
      <w:bookmarkStart w:id="0" w:name="_GoBack"/>
      <w:bookmarkEnd w:id="0"/>
    </w:p>
    <w:sectPr w:rsidR="00F86FEA" w:rsidRPr="00E13CE7" w:rsidSect="00A93F25">
      <w:headerReference w:type="default" r:id="rId10"/>
      <w:pgSz w:w="11906" w:h="16838"/>
      <w:pgMar w:top="1134" w:right="991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CF93C" w14:textId="77777777" w:rsidR="008221AB" w:rsidRDefault="008221AB" w:rsidP="00B60EED">
      <w:pPr>
        <w:spacing w:after="0" w:line="240" w:lineRule="auto"/>
      </w:pPr>
      <w:r>
        <w:separator/>
      </w:r>
    </w:p>
  </w:endnote>
  <w:endnote w:type="continuationSeparator" w:id="0">
    <w:p w14:paraId="161DC74A" w14:textId="77777777" w:rsidR="008221AB" w:rsidRDefault="008221AB" w:rsidP="00B6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48410" w14:textId="77777777" w:rsidR="008221AB" w:rsidRDefault="008221AB" w:rsidP="00B60EED">
      <w:pPr>
        <w:spacing w:after="0" w:line="240" w:lineRule="auto"/>
      </w:pPr>
      <w:r>
        <w:separator/>
      </w:r>
    </w:p>
  </w:footnote>
  <w:footnote w:type="continuationSeparator" w:id="0">
    <w:p w14:paraId="79A4477C" w14:textId="77777777" w:rsidR="008221AB" w:rsidRDefault="008221AB" w:rsidP="00B6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8F553" w14:textId="77777777" w:rsidR="00B60EED" w:rsidRDefault="00B60EED" w:rsidP="00B60EE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03FC110" wp14:editId="78DE463F">
          <wp:extent cx="860127" cy="428692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Comple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16" cy="449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FA5"/>
    <w:rsid w:val="00017385"/>
    <w:rsid w:val="0006799B"/>
    <w:rsid w:val="00074E5A"/>
    <w:rsid w:val="0007632D"/>
    <w:rsid w:val="0009471F"/>
    <w:rsid w:val="000A4A26"/>
    <w:rsid w:val="000B4D6D"/>
    <w:rsid w:val="000F4361"/>
    <w:rsid w:val="0010748D"/>
    <w:rsid w:val="00136F1E"/>
    <w:rsid w:val="00154E90"/>
    <w:rsid w:val="00182761"/>
    <w:rsid w:val="00190394"/>
    <w:rsid w:val="001A2180"/>
    <w:rsid w:val="001B28A1"/>
    <w:rsid w:val="001B3714"/>
    <w:rsid w:val="001D5349"/>
    <w:rsid w:val="00282B09"/>
    <w:rsid w:val="00294BBA"/>
    <w:rsid w:val="00294E71"/>
    <w:rsid w:val="002B07B7"/>
    <w:rsid w:val="002B2908"/>
    <w:rsid w:val="002C4DAA"/>
    <w:rsid w:val="002C6622"/>
    <w:rsid w:val="002D57A4"/>
    <w:rsid w:val="002D7F35"/>
    <w:rsid w:val="002E4CEC"/>
    <w:rsid w:val="00301C25"/>
    <w:rsid w:val="00355558"/>
    <w:rsid w:val="003606A1"/>
    <w:rsid w:val="00370F2A"/>
    <w:rsid w:val="003E7D27"/>
    <w:rsid w:val="003F2317"/>
    <w:rsid w:val="004041D0"/>
    <w:rsid w:val="0043523F"/>
    <w:rsid w:val="004519EC"/>
    <w:rsid w:val="00475EA8"/>
    <w:rsid w:val="00486507"/>
    <w:rsid w:val="004F7AE3"/>
    <w:rsid w:val="0050485E"/>
    <w:rsid w:val="00544DC3"/>
    <w:rsid w:val="005647B3"/>
    <w:rsid w:val="00597859"/>
    <w:rsid w:val="005B3F44"/>
    <w:rsid w:val="005E01B5"/>
    <w:rsid w:val="005F7346"/>
    <w:rsid w:val="006220CB"/>
    <w:rsid w:val="006250B6"/>
    <w:rsid w:val="00627FA5"/>
    <w:rsid w:val="0063364F"/>
    <w:rsid w:val="006B371A"/>
    <w:rsid w:val="006C6B28"/>
    <w:rsid w:val="006E2E7C"/>
    <w:rsid w:val="006E5CA8"/>
    <w:rsid w:val="00731819"/>
    <w:rsid w:val="00735929"/>
    <w:rsid w:val="007367AE"/>
    <w:rsid w:val="00742A07"/>
    <w:rsid w:val="00756093"/>
    <w:rsid w:val="0078503D"/>
    <w:rsid w:val="007A48A9"/>
    <w:rsid w:val="007E00BB"/>
    <w:rsid w:val="008221AB"/>
    <w:rsid w:val="0085124F"/>
    <w:rsid w:val="00896EBB"/>
    <w:rsid w:val="008A2D49"/>
    <w:rsid w:val="008B6199"/>
    <w:rsid w:val="008C69AC"/>
    <w:rsid w:val="008D1C92"/>
    <w:rsid w:val="008D6E4F"/>
    <w:rsid w:val="008E2281"/>
    <w:rsid w:val="00900284"/>
    <w:rsid w:val="00935E8D"/>
    <w:rsid w:val="00955205"/>
    <w:rsid w:val="009B2241"/>
    <w:rsid w:val="009B5FD6"/>
    <w:rsid w:val="009C225B"/>
    <w:rsid w:val="00A00F29"/>
    <w:rsid w:val="00A31190"/>
    <w:rsid w:val="00A82D88"/>
    <w:rsid w:val="00A86B96"/>
    <w:rsid w:val="00A93F25"/>
    <w:rsid w:val="00AE7709"/>
    <w:rsid w:val="00B17294"/>
    <w:rsid w:val="00B45384"/>
    <w:rsid w:val="00B60EED"/>
    <w:rsid w:val="00B82AB7"/>
    <w:rsid w:val="00B96181"/>
    <w:rsid w:val="00BC65E3"/>
    <w:rsid w:val="00BE6473"/>
    <w:rsid w:val="00C03C3E"/>
    <w:rsid w:val="00CC6D37"/>
    <w:rsid w:val="00CD342D"/>
    <w:rsid w:val="00CD7ADE"/>
    <w:rsid w:val="00D063BF"/>
    <w:rsid w:val="00D2159F"/>
    <w:rsid w:val="00D44E41"/>
    <w:rsid w:val="00D462B8"/>
    <w:rsid w:val="00D52720"/>
    <w:rsid w:val="00D877E5"/>
    <w:rsid w:val="00DB428B"/>
    <w:rsid w:val="00DC121C"/>
    <w:rsid w:val="00DE504A"/>
    <w:rsid w:val="00DF0858"/>
    <w:rsid w:val="00E13CE7"/>
    <w:rsid w:val="00EA0776"/>
    <w:rsid w:val="00F02056"/>
    <w:rsid w:val="00F15A23"/>
    <w:rsid w:val="00F212DC"/>
    <w:rsid w:val="00F33872"/>
    <w:rsid w:val="00F50544"/>
    <w:rsid w:val="00F55144"/>
    <w:rsid w:val="00F64D75"/>
    <w:rsid w:val="00F72E1E"/>
    <w:rsid w:val="00F852BE"/>
    <w:rsid w:val="00F86FEA"/>
    <w:rsid w:val="00F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2DE9C2"/>
  <w15:docId w15:val="{58660A69-2CCB-487B-87BD-3CB6CC8F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592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3592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60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EED"/>
  </w:style>
  <w:style w:type="paragraph" w:styleId="Pidipagina">
    <w:name w:val="footer"/>
    <w:basedOn w:val="Normale"/>
    <w:link w:val="PidipaginaCarattere"/>
    <w:uiPriority w:val="99"/>
    <w:unhideWhenUsed/>
    <w:rsid w:val="00B60E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E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EFE88-EEBA-44C5-A602-9D19A058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 Palermo</dc:creator>
  <cp:lastModifiedBy>Marketing</cp:lastModifiedBy>
  <cp:revision>4</cp:revision>
  <cp:lastPrinted>2020-02-28T07:30:00Z</cp:lastPrinted>
  <dcterms:created xsi:type="dcterms:W3CDTF">2020-03-03T16:06:00Z</dcterms:created>
  <dcterms:modified xsi:type="dcterms:W3CDTF">2020-03-03T16:18:00Z</dcterms:modified>
</cp:coreProperties>
</file>