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4D9F" w14:textId="2BBA8581" w:rsidR="003554AF" w:rsidRPr="00E84835" w:rsidRDefault="00E84835" w:rsidP="00E84835">
      <w:pPr>
        <w:spacing w:before="240" w:line="360" w:lineRule="atLeast"/>
        <w:jc w:val="center"/>
        <w:rPr>
          <w:sz w:val="20"/>
          <w:szCs w:val="20"/>
        </w:rPr>
      </w:pPr>
      <w:r w:rsidRPr="00E84835">
        <w:rPr>
          <w:sz w:val="20"/>
          <w:szCs w:val="20"/>
        </w:rPr>
        <w:t>COMUNICATO STAMPA</w:t>
      </w:r>
    </w:p>
    <w:p w14:paraId="49A60756" w14:textId="7A0AA768" w:rsidR="003554AF" w:rsidRPr="00F37365" w:rsidRDefault="00F37365" w:rsidP="00F37365">
      <w:pPr>
        <w:spacing w:before="240" w:line="360" w:lineRule="atLeast"/>
        <w:jc w:val="center"/>
        <w:rPr>
          <w:sz w:val="36"/>
          <w:szCs w:val="36"/>
        </w:rPr>
      </w:pPr>
      <w:r w:rsidRPr="00F37365">
        <w:rPr>
          <w:sz w:val="36"/>
          <w:szCs w:val="36"/>
        </w:rPr>
        <w:t>Sicilia, Alta Moda e Vino</w:t>
      </w:r>
    </w:p>
    <w:p w14:paraId="7F0B482F" w14:textId="77777777" w:rsidR="00E84835" w:rsidRDefault="00657B41" w:rsidP="00E84835">
      <w:pPr>
        <w:spacing w:before="240" w:after="0" w:line="360" w:lineRule="atLeast"/>
        <w:ind w:left="-142" w:right="-142"/>
        <w:jc w:val="center"/>
        <w:rPr>
          <w:b/>
          <w:bCs/>
          <w:sz w:val="28"/>
          <w:szCs w:val="28"/>
        </w:rPr>
      </w:pPr>
      <w:r w:rsidRPr="00E84835">
        <w:rPr>
          <w:b/>
          <w:bCs/>
          <w:sz w:val="28"/>
          <w:szCs w:val="28"/>
        </w:rPr>
        <w:t xml:space="preserve">La classicità di </w:t>
      </w:r>
      <w:r w:rsidR="00E017C2" w:rsidRPr="00E84835">
        <w:rPr>
          <w:b/>
          <w:bCs/>
          <w:sz w:val="28"/>
          <w:szCs w:val="28"/>
        </w:rPr>
        <w:t xml:space="preserve">Siracusa, palcoscenico </w:t>
      </w:r>
      <w:r w:rsidRPr="00E84835">
        <w:rPr>
          <w:b/>
          <w:bCs/>
          <w:sz w:val="28"/>
          <w:szCs w:val="28"/>
        </w:rPr>
        <w:t xml:space="preserve">di </w:t>
      </w:r>
      <w:r w:rsidR="00E017C2" w:rsidRPr="00E84835">
        <w:rPr>
          <w:b/>
          <w:bCs/>
          <w:sz w:val="28"/>
          <w:szCs w:val="28"/>
        </w:rPr>
        <w:t>Dolce&amp;Gabbana</w:t>
      </w:r>
      <w:r w:rsidRPr="00E84835">
        <w:rPr>
          <w:b/>
          <w:bCs/>
          <w:sz w:val="28"/>
          <w:szCs w:val="28"/>
        </w:rPr>
        <w:t xml:space="preserve">. </w:t>
      </w:r>
    </w:p>
    <w:p w14:paraId="2CCDB9DB" w14:textId="77777777" w:rsidR="00FD46DB" w:rsidRDefault="00657B41" w:rsidP="00FD46DB">
      <w:pPr>
        <w:spacing w:after="0" w:line="360" w:lineRule="atLeast"/>
        <w:ind w:left="-142" w:right="-142"/>
        <w:jc w:val="center"/>
        <w:rPr>
          <w:b/>
          <w:bCs/>
          <w:sz w:val="28"/>
          <w:szCs w:val="28"/>
        </w:rPr>
      </w:pPr>
      <w:r w:rsidRPr="00E84835">
        <w:rPr>
          <w:b/>
          <w:bCs/>
          <w:sz w:val="28"/>
          <w:szCs w:val="28"/>
        </w:rPr>
        <w:t>L’</w:t>
      </w:r>
      <w:r w:rsidR="00E017C2" w:rsidRPr="00E84835">
        <w:rPr>
          <w:b/>
          <w:bCs/>
          <w:sz w:val="28"/>
          <w:szCs w:val="28"/>
        </w:rPr>
        <w:t xml:space="preserve">Alta Moda e </w:t>
      </w:r>
      <w:r w:rsidRPr="00E84835">
        <w:rPr>
          <w:b/>
          <w:bCs/>
          <w:sz w:val="28"/>
          <w:szCs w:val="28"/>
        </w:rPr>
        <w:t xml:space="preserve">le eccellenze </w:t>
      </w:r>
      <w:r w:rsidR="00D04EB1" w:rsidRPr="00E84835">
        <w:rPr>
          <w:b/>
          <w:bCs/>
          <w:sz w:val="28"/>
          <w:szCs w:val="28"/>
        </w:rPr>
        <w:t>eno-</w:t>
      </w:r>
      <w:r w:rsidR="00E017C2" w:rsidRPr="00E84835">
        <w:rPr>
          <w:b/>
          <w:bCs/>
          <w:sz w:val="28"/>
          <w:szCs w:val="28"/>
        </w:rPr>
        <w:t xml:space="preserve">gastronomiche </w:t>
      </w:r>
      <w:r w:rsidRPr="00E84835">
        <w:rPr>
          <w:b/>
          <w:bCs/>
          <w:sz w:val="28"/>
          <w:szCs w:val="28"/>
        </w:rPr>
        <w:t>di una Sicilia che incanta:</w:t>
      </w:r>
      <w:r w:rsidR="00BA48D5">
        <w:rPr>
          <w:b/>
          <w:bCs/>
          <w:sz w:val="28"/>
          <w:szCs w:val="28"/>
        </w:rPr>
        <w:t xml:space="preserve"> </w:t>
      </w:r>
    </w:p>
    <w:p w14:paraId="55D7185F" w14:textId="628F416C" w:rsidR="00E017C2" w:rsidRPr="00E84835" w:rsidRDefault="00BA48D5" w:rsidP="00E84835">
      <w:pPr>
        <w:spacing w:after="240" w:line="360" w:lineRule="atLeast"/>
        <w:ind w:left="-142" w:righ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presenti anche </w:t>
      </w:r>
      <w:r w:rsidR="00E017C2" w:rsidRPr="00E84835">
        <w:rPr>
          <w:b/>
          <w:bCs/>
          <w:sz w:val="28"/>
          <w:szCs w:val="28"/>
        </w:rPr>
        <w:t xml:space="preserve">i vini </w:t>
      </w:r>
      <w:r w:rsidR="00657B41" w:rsidRPr="00E84835">
        <w:rPr>
          <w:b/>
          <w:bCs/>
          <w:sz w:val="28"/>
          <w:szCs w:val="28"/>
        </w:rPr>
        <w:t xml:space="preserve">nati </w:t>
      </w:r>
      <w:r w:rsidR="00E017C2" w:rsidRPr="00E84835">
        <w:rPr>
          <w:b/>
          <w:bCs/>
          <w:sz w:val="28"/>
          <w:szCs w:val="28"/>
        </w:rPr>
        <w:t>d</w:t>
      </w:r>
      <w:r w:rsidR="00657B41" w:rsidRPr="00E84835">
        <w:rPr>
          <w:b/>
          <w:bCs/>
          <w:sz w:val="28"/>
          <w:szCs w:val="28"/>
        </w:rPr>
        <w:t>a</w:t>
      </w:r>
      <w:r w:rsidR="00E017C2" w:rsidRPr="00E84835">
        <w:rPr>
          <w:b/>
          <w:bCs/>
          <w:sz w:val="28"/>
          <w:szCs w:val="28"/>
        </w:rPr>
        <w:t>lla collaborazione con Donnafugata.</w:t>
      </w:r>
    </w:p>
    <w:p w14:paraId="31BF4A40" w14:textId="0FC52F8C" w:rsidR="00501505" w:rsidRPr="00FD46DB" w:rsidRDefault="00FD46DB" w:rsidP="00FD46DB">
      <w:pPr>
        <w:spacing w:before="180" w:after="180" w:line="440" w:lineRule="atLeast"/>
        <w:jc w:val="both"/>
        <w:rPr>
          <w:sz w:val="24"/>
          <w:szCs w:val="24"/>
        </w:rPr>
      </w:pPr>
      <w:r w:rsidRPr="00FD46D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B9D63A" wp14:editId="11673C25">
            <wp:simplePos x="0" y="0"/>
            <wp:positionH relativeFrom="margin">
              <wp:posOffset>-429260</wp:posOffset>
            </wp:positionH>
            <wp:positionV relativeFrom="margin">
              <wp:posOffset>2353945</wp:posOffset>
            </wp:positionV>
            <wp:extent cx="3531870" cy="2647950"/>
            <wp:effectExtent l="3810" t="0" r="0" b="0"/>
            <wp:wrapSquare wrapText="bothSides"/>
            <wp:docPr id="1" name="Immagine 1" descr="Immagine che contiene persona, colo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persona, colora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3187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E94" w:rsidRPr="00FD46DB">
        <w:rPr>
          <w:sz w:val="24"/>
          <w:szCs w:val="24"/>
        </w:rPr>
        <w:t>Torna</w:t>
      </w:r>
      <w:r w:rsidR="00365929" w:rsidRPr="00FD46DB">
        <w:rPr>
          <w:sz w:val="24"/>
          <w:szCs w:val="24"/>
        </w:rPr>
        <w:t>n</w:t>
      </w:r>
      <w:r w:rsidR="00B73E94" w:rsidRPr="00FD46DB">
        <w:rPr>
          <w:sz w:val="24"/>
          <w:szCs w:val="24"/>
        </w:rPr>
        <w:t xml:space="preserve">o gli eventi </w:t>
      </w:r>
      <w:r w:rsidR="00B73E94" w:rsidRPr="00FD46DB">
        <w:rPr>
          <w:b/>
          <w:bCs/>
          <w:sz w:val="24"/>
          <w:szCs w:val="24"/>
        </w:rPr>
        <w:t>Alta Moda</w:t>
      </w:r>
      <w:r w:rsidR="00B73E94" w:rsidRPr="00FD46DB">
        <w:rPr>
          <w:sz w:val="24"/>
          <w:szCs w:val="24"/>
        </w:rPr>
        <w:t xml:space="preserve"> di Dolce&amp;Gabbana in Sicilia, </w:t>
      </w:r>
      <w:r w:rsidR="004E3C72" w:rsidRPr="00FD46DB">
        <w:rPr>
          <w:sz w:val="24"/>
          <w:szCs w:val="24"/>
        </w:rPr>
        <w:t xml:space="preserve">da sempre </w:t>
      </w:r>
      <w:r w:rsidR="00B73E94" w:rsidRPr="00FD46DB">
        <w:rPr>
          <w:sz w:val="24"/>
          <w:szCs w:val="24"/>
        </w:rPr>
        <w:t xml:space="preserve">terra </w:t>
      </w:r>
      <w:r w:rsidR="004E3C72" w:rsidRPr="00FD46DB">
        <w:rPr>
          <w:sz w:val="24"/>
          <w:szCs w:val="24"/>
        </w:rPr>
        <w:t xml:space="preserve">di </w:t>
      </w:r>
      <w:r w:rsidR="00B73E94" w:rsidRPr="00FD46DB">
        <w:rPr>
          <w:sz w:val="24"/>
          <w:szCs w:val="24"/>
        </w:rPr>
        <w:t>grande ispirazione</w:t>
      </w:r>
      <w:r w:rsidR="004E3C72" w:rsidRPr="00FD46DB">
        <w:rPr>
          <w:sz w:val="24"/>
          <w:szCs w:val="24"/>
        </w:rPr>
        <w:t xml:space="preserve"> per gli stilisti</w:t>
      </w:r>
      <w:r w:rsidR="00B73E94" w:rsidRPr="00FD46DB">
        <w:rPr>
          <w:sz w:val="24"/>
          <w:szCs w:val="24"/>
        </w:rPr>
        <w:t xml:space="preserve">. </w:t>
      </w:r>
    </w:p>
    <w:p w14:paraId="4049DF2A" w14:textId="7D325A75" w:rsidR="00DD6C7E" w:rsidRPr="00FD46DB" w:rsidRDefault="00DD6C7E" w:rsidP="00FD46DB">
      <w:pPr>
        <w:spacing w:before="180" w:after="180" w:line="440" w:lineRule="atLeast"/>
        <w:jc w:val="both"/>
        <w:rPr>
          <w:sz w:val="24"/>
          <w:szCs w:val="24"/>
        </w:rPr>
      </w:pPr>
      <w:r w:rsidRPr="00FD46DB">
        <w:rPr>
          <w:sz w:val="24"/>
          <w:szCs w:val="24"/>
        </w:rPr>
        <w:t xml:space="preserve">A </w:t>
      </w:r>
      <w:r w:rsidRPr="00FD46DB">
        <w:rPr>
          <w:b/>
          <w:bCs/>
          <w:sz w:val="24"/>
          <w:szCs w:val="24"/>
        </w:rPr>
        <w:t>Siracusa</w:t>
      </w:r>
      <w:r w:rsidRPr="00FD46DB">
        <w:rPr>
          <w:sz w:val="24"/>
          <w:szCs w:val="24"/>
        </w:rPr>
        <w:t xml:space="preserve">, </w:t>
      </w:r>
      <w:r w:rsidR="00BA48D5" w:rsidRPr="00FD46DB">
        <w:rPr>
          <w:sz w:val="24"/>
          <w:szCs w:val="24"/>
        </w:rPr>
        <w:t>ospiti e</w:t>
      </w:r>
      <w:r w:rsidRPr="00FD46DB">
        <w:rPr>
          <w:sz w:val="24"/>
          <w:szCs w:val="24"/>
        </w:rPr>
        <w:t xml:space="preserve"> celebrities sono arrivati da tutto il mondo per godere della bellezza di luoghi e d</w:t>
      </w:r>
      <w:r w:rsidR="004E3C72" w:rsidRPr="00FD46DB">
        <w:rPr>
          <w:sz w:val="24"/>
          <w:szCs w:val="24"/>
        </w:rPr>
        <w:t>i</w:t>
      </w:r>
      <w:r w:rsidRPr="00FD46DB">
        <w:rPr>
          <w:sz w:val="24"/>
          <w:szCs w:val="24"/>
        </w:rPr>
        <w:t xml:space="preserve"> creazioni da sogno.</w:t>
      </w:r>
    </w:p>
    <w:p w14:paraId="0D44260A" w14:textId="512094FA" w:rsidR="00570350" w:rsidRPr="00FD46DB" w:rsidRDefault="00570350" w:rsidP="00FD46DB">
      <w:pPr>
        <w:spacing w:before="180" w:after="180" w:line="440" w:lineRule="atLeast"/>
        <w:jc w:val="both"/>
        <w:rPr>
          <w:sz w:val="24"/>
          <w:szCs w:val="24"/>
        </w:rPr>
      </w:pPr>
      <w:r w:rsidRPr="00FD46DB">
        <w:rPr>
          <w:sz w:val="24"/>
          <w:szCs w:val="24"/>
        </w:rPr>
        <w:t xml:space="preserve">Tutti gli appuntamenti hanno voluto celebrare la cultura dell’isola anche attraverso i sapori di una Sicilia autentica e ricercata: dal cibo al vino, con le etichette </w:t>
      </w:r>
      <w:r w:rsidR="00406C71" w:rsidRPr="00FD46DB">
        <w:rPr>
          <w:sz w:val="24"/>
          <w:szCs w:val="24"/>
        </w:rPr>
        <w:t xml:space="preserve">della collezione </w:t>
      </w:r>
      <w:r w:rsidRPr="00FD46DB">
        <w:rPr>
          <w:b/>
          <w:bCs/>
          <w:sz w:val="24"/>
          <w:szCs w:val="24"/>
        </w:rPr>
        <w:t>Donnafugata e Dolce&amp;Gabbana</w:t>
      </w:r>
      <w:r w:rsidRPr="00FD46DB">
        <w:rPr>
          <w:sz w:val="24"/>
          <w:szCs w:val="24"/>
        </w:rPr>
        <w:t>.</w:t>
      </w:r>
    </w:p>
    <w:p w14:paraId="235E3DC8" w14:textId="1DA762AE" w:rsidR="00027810" w:rsidRPr="00FD46DB" w:rsidRDefault="00027810" w:rsidP="00FD46DB">
      <w:pPr>
        <w:spacing w:before="180" w:after="180" w:line="440" w:lineRule="atLeast"/>
        <w:jc w:val="both"/>
        <w:rPr>
          <w:sz w:val="24"/>
          <w:szCs w:val="24"/>
        </w:rPr>
      </w:pPr>
      <w:r w:rsidRPr="00FD46DB">
        <w:rPr>
          <w:sz w:val="24"/>
          <w:szCs w:val="24"/>
        </w:rPr>
        <w:t xml:space="preserve">Dal Parco delle Neapolis, con la </w:t>
      </w:r>
      <w:r w:rsidR="00BA48D5" w:rsidRPr="00FD46DB">
        <w:rPr>
          <w:sz w:val="24"/>
          <w:szCs w:val="24"/>
        </w:rPr>
        <w:t xml:space="preserve">presentazione della Collezione Dolce&amp;Gabbana </w:t>
      </w:r>
      <w:r w:rsidRPr="00FD46DB">
        <w:rPr>
          <w:sz w:val="24"/>
          <w:szCs w:val="24"/>
        </w:rPr>
        <w:t xml:space="preserve">Alta Gioielleria, a Piazza Duomo con l’Alta Moda, e infine con l’Alta Sartoria a Marzamemi, gli ospiti si sono ritrovati immersi in </w:t>
      </w:r>
      <w:r w:rsidR="00E3108F" w:rsidRPr="00FD46DB">
        <w:rPr>
          <w:sz w:val="24"/>
          <w:szCs w:val="24"/>
        </w:rPr>
        <w:t xml:space="preserve">suggestivi </w:t>
      </w:r>
      <w:r w:rsidRPr="00FD46DB">
        <w:rPr>
          <w:sz w:val="24"/>
          <w:szCs w:val="24"/>
        </w:rPr>
        <w:t>scenari e atmosfere tipicamente siciliane.</w:t>
      </w:r>
    </w:p>
    <w:p w14:paraId="76C9D6C4" w14:textId="5966F197" w:rsidR="00E3108F" w:rsidRPr="00FD46DB" w:rsidRDefault="00AC4ECB" w:rsidP="00FD46DB">
      <w:pPr>
        <w:spacing w:before="180" w:after="180" w:line="440" w:lineRule="atLeast"/>
        <w:jc w:val="both"/>
        <w:rPr>
          <w:sz w:val="24"/>
          <w:szCs w:val="24"/>
        </w:rPr>
      </w:pPr>
      <w:r w:rsidRPr="00FD46DB">
        <w:rPr>
          <w:sz w:val="24"/>
          <w:szCs w:val="24"/>
        </w:rPr>
        <w:t xml:space="preserve">Il fascino </w:t>
      </w:r>
      <w:r w:rsidR="00E3108F" w:rsidRPr="00FD46DB">
        <w:rPr>
          <w:sz w:val="24"/>
          <w:szCs w:val="24"/>
        </w:rPr>
        <w:t xml:space="preserve">delle serate </w:t>
      </w:r>
      <w:r w:rsidRPr="00FD46DB">
        <w:rPr>
          <w:sz w:val="24"/>
          <w:szCs w:val="24"/>
        </w:rPr>
        <w:t xml:space="preserve">è stato esaltato da memorabili proposte gastronomiche </w:t>
      </w:r>
      <w:r w:rsidR="00E3108F" w:rsidRPr="00FD46DB">
        <w:rPr>
          <w:sz w:val="24"/>
          <w:szCs w:val="24"/>
        </w:rPr>
        <w:t xml:space="preserve">in abbinamento </w:t>
      </w:r>
      <w:r w:rsidRPr="00FD46DB">
        <w:rPr>
          <w:sz w:val="24"/>
          <w:szCs w:val="24"/>
        </w:rPr>
        <w:t>a</w:t>
      </w:r>
      <w:r w:rsidR="00E3108F" w:rsidRPr="00FD46DB">
        <w:rPr>
          <w:sz w:val="24"/>
          <w:szCs w:val="24"/>
        </w:rPr>
        <w:t xml:space="preserve">l rosato </w:t>
      </w:r>
      <w:r w:rsidR="00E3108F" w:rsidRPr="00FD46DB">
        <w:rPr>
          <w:b/>
          <w:bCs/>
          <w:sz w:val="24"/>
          <w:szCs w:val="24"/>
        </w:rPr>
        <w:t>Rosa</w:t>
      </w:r>
      <w:r w:rsidR="00E3108F" w:rsidRPr="00FD46DB">
        <w:rPr>
          <w:sz w:val="24"/>
          <w:szCs w:val="24"/>
        </w:rPr>
        <w:t xml:space="preserve">, </w:t>
      </w:r>
      <w:r w:rsidRPr="00FD46DB">
        <w:rPr>
          <w:sz w:val="24"/>
          <w:szCs w:val="24"/>
        </w:rPr>
        <w:t>a</w:t>
      </w:r>
      <w:r w:rsidR="00E3108F" w:rsidRPr="00FD46DB">
        <w:rPr>
          <w:sz w:val="24"/>
          <w:szCs w:val="24"/>
        </w:rPr>
        <w:t xml:space="preserve">gli eleganti vini vulcanici prodotti sull’Etna, </w:t>
      </w:r>
      <w:r w:rsidRPr="00FD46DB">
        <w:rPr>
          <w:sz w:val="24"/>
          <w:szCs w:val="24"/>
        </w:rPr>
        <w:t>i</w:t>
      </w:r>
      <w:r w:rsidR="00E3108F" w:rsidRPr="00FD46DB">
        <w:rPr>
          <w:sz w:val="24"/>
          <w:szCs w:val="24"/>
        </w:rPr>
        <w:t xml:space="preserve">l bianco </w:t>
      </w:r>
      <w:r w:rsidR="00E3108F" w:rsidRPr="00FD46DB">
        <w:rPr>
          <w:b/>
          <w:bCs/>
          <w:sz w:val="24"/>
          <w:szCs w:val="24"/>
        </w:rPr>
        <w:t>Isolano</w:t>
      </w:r>
      <w:r w:rsidR="00E3108F" w:rsidRPr="00FD46DB">
        <w:rPr>
          <w:sz w:val="24"/>
          <w:szCs w:val="24"/>
        </w:rPr>
        <w:t xml:space="preserve"> </w:t>
      </w:r>
      <w:r w:rsidR="00BA48D5" w:rsidRPr="00FD46DB">
        <w:rPr>
          <w:sz w:val="24"/>
          <w:szCs w:val="24"/>
        </w:rPr>
        <w:t>e</w:t>
      </w:r>
      <w:r w:rsidR="00E3108F" w:rsidRPr="00FD46DB">
        <w:rPr>
          <w:sz w:val="24"/>
          <w:szCs w:val="24"/>
        </w:rPr>
        <w:t xml:space="preserve"> </w:t>
      </w:r>
      <w:r w:rsidRPr="00FD46DB">
        <w:rPr>
          <w:sz w:val="24"/>
          <w:szCs w:val="24"/>
        </w:rPr>
        <w:t>i</w:t>
      </w:r>
      <w:r w:rsidR="00E3108F" w:rsidRPr="00FD46DB">
        <w:rPr>
          <w:sz w:val="24"/>
          <w:szCs w:val="24"/>
        </w:rPr>
        <w:t xml:space="preserve">l rosso </w:t>
      </w:r>
      <w:r w:rsidR="00E3108F" w:rsidRPr="00FD46DB">
        <w:rPr>
          <w:b/>
          <w:bCs/>
          <w:sz w:val="24"/>
          <w:szCs w:val="24"/>
        </w:rPr>
        <w:t>Cuordilava</w:t>
      </w:r>
      <w:r w:rsidR="00E3108F" w:rsidRPr="00FD46DB">
        <w:rPr>
          <w:sz w:val="24"/>
          <w:szCs w:val="24"/>
        </w:rPr>
        <w:t xml:space="preserve">, e </w:t>
      </w:r>
      <w:r w:rsidRPr="00FD46DB">
        <w:rPr>
          <w:sz w:val="24"/>
          <w:szCs w:val="24"/>
        </w:rPr>
        <w:t>al</w:t>
      </w:r>
      <w:r w:rsidR="00E3108F" w:rsidRPr="00FD46DB">
        <w:rPr>
          <w:sz w:val="24"/>
          <w:szCs w:val="24"/>
        </w:rPr>
        <w:t xml:space="preserve">lo storico rosso </w:t>
      </w:r>
      <w:r w:rsidR="00E3108F" w:rsidRPr="00FD46DB">
        <w:rPr>
          <w:b/>
          <w:bCs/>
          <w:sz w:val="24"/>
          <w:szCs w:val="24"/>
        </w:rPr>
        <w:t>Tancredi</w:t>
      </w:r>
      <w:r w:rsidR="00E3108F" w:rsidRPr="00FD46DB">
        <w:rPr>
          <w:sz w:val="24"/>
          <w:szCs w:val="24"/>
        </w:rPr>
        <w:t>.</w:t>
      </w:r>
    </w:p>
    <w:p w14:paraId="14D0580F" w14:textId="398986F8" w:rsidR="00B73E94" w:rsidRPr="00FD46DB" w:rsidRDefault="008F6893" w:rsidP="00FD46DB">
      <w:pPr>
        <w:spacing w:before="180" w:after="180" w:line="440" w:lineRule="atLeast"/>
        <w:jc w:val="both"/>
        <w:rPr>
          <w:sz w:val="24"/>
          <w:szCs w:val="24"/>
        </w:rPr>
      </w:pPr>
      <w:r w:rsidRPr="00FD46DB">
        <w:rPr>
          <w:sz w:val="24"/>
          <w:szCs w:val="24"/>
        </w:rPr>
        <w:t xml:space="preserve">“Siamo </w:t>
      </w:r>
      <w:r w:rsidR="00BE291B" w:rsidRPr="00FD46DB">
        <w:rPr>
          <w:sz w:val="24"/>
          <w:szCs w:val="24"/>
        </w:rPr>
        <w:t xml:space="preserve">stati felici – affermano </w:t>
      </w:r>
      <w:r w:rsidR="00BE291B" w:rsidRPr="00FD46DB">
        <w:rPr>
          <w:b/>
          <w:bCs/>
          <w:sz w:val="24"/>
          <w:szCs w:val="24"/>
        </w:rPr>
        <w:t>José e Antonio Rallo di Donnafugata</w:t>
      </w:r>
      <w:r w:rsidR="00BE291B" w:rsidRPr="00FD46DB">
        <w:rPr>
          <w:sz w:val="24"/>
          <w:szCs w:val="24"/>
        </w:rPr>
        <w:t xml:space="preserve"> – </w:t>
      </w:r>
      <w:r w:rsidRPr="00FD46DB">
        <w:rPr>
          <w:sz w:val="24"/>
          <w:szCs w:val="24"/>
        </w:rPr>
        <w:t xml:space="preserve">di aver presentato </w:t>
      </w:r>
      <w:r w:rsidR="00DF216F" w:rsidRPr="00FD46DB">
        <w:rPr>
          <w:sz w:val="24"/>
          <w:szCs w:val="24"/>
        </w:rPr>
        <w:t>in questi straordinari eventi</w:t>
      </w:r>
      <w:r w:rsidR="00485D73" w:rsidRPr="00FD46DB">
        <w:rPr>
          <w:sz w:val="24"/>
          <w:szCs w:val="24"/>
        </w:rPr>
        <w:t>,</w:t>
      </w:r>
      <w:r w:rsidR="00DF216F" w:rsidRPr="00FD46DB">
        <w:rPr>
          <w:sz w:val="24"/>
          <w:szCs w:val="24"/>
        </w:rPr>
        <w:t xml:space="preserve"> </w:t>
      </w:r>
      <w:r w:rsidRPr="00FD46DB">
        <w:rPr>
          <w:sz w:val="24"/>
          <w:szCs w:val="24"/>
        </w:rPr>
        <w:t>i vini della collaborazione con Dolce&amp;Gabbana</w:t>
      </w:r>
      <w:r w:rsidR="00DF216F" w:rsidRPr="00FD46DB">
        <w:rPr>
          <w:sz w:val="24"/>
          <w:szCs w:val="24"/>
        </w:rPr>
        <w:t>;</w:t>
      </w:r>
      <w:r w:rsidRPr="00FD46DB">
        <w:rPr>
          <w:sz w:val="24"/>
          <w:szCs w:val="24"/>
        </w:rPr>
        <w:t xml:space="preserve"> </w:t>
      </w:r>
      <w:r w:rsidR="00DF216F" w:rsidRPr="00FD46DB">
        <w:rPr>
          <w:sz w:val="24"/>
          <w:szCs w:val="24"/>
        </w:rPr>
        <w:t xml:space="preserve">sono il </w:t>
      </w:r>
      <w:r w:rsidR="00406C71" w:rsidRPr="00FD46DB">
        <w:rPr>
          <w:sz w:val="24"/>
          <w:szCs w:val="24"/>
        </w:rPr>
        <w:t>frutto di quella creatività e artigianalità che ci unisce</w:t>
      </w:r>
      <w:r w:rsidR="00DF216F" w:rsidRPr="00FD46DB">
        <w:rPr>
          <w:sz w:val="24"/>
          <w:szCs w:val="24"/>
        </w:rPr>
        <w:t xml:space="preserve"> profondamente</w:t>
      </w:r>
      <w:r w:rsidR="00485D73" w:rsidRPr="00FD46DB">
        <w:rPr>
          <w:sz w:val="24"/>
          <w:szCs w:val="24"/>
        </w:rPr>
        <w:t xml:space="preserve"> e che porta l’eccellenza e la cultura siciliana nel mondo.”</w:t>
      </w:r>
    </w:p>
    <w:p w14:paraId="493C0C72" w14:textId="5DA89B10" w:rsidR="00027810" w:rsidRPr="00FD46DB" w:rsidRDefault="00E017C2" w:rsidP="00FD46DB">
      <w:pPr>
        <w:spacing w:before="180" w:after="180" w:line="400" w:lineRule="atLeast"/>
        <w:rPr>
          <w:i/>
          <w:iCs/>
          <w:sz w:val="24"/>
          <w:szCs w:val="24"/>
        </w:rPr>
      </w:pPr>
      <w:r w:rsidRPr="00FD46DB">
        <w:rPr>
          <w:i/>
          <w:iCs/>
          <w:sz w:val="24"/>
          <w:szCs w:val="24"/>
        </w:rPr>
        <w:t xml:space="preserve">Siracusa, </w:t>
      </w:r>
      <w:r w:rsidR="00027810" w:rsidRPr="00FD46DB">
        <w:rPr>
          <w:i/>
          <w:iCs/>
          <w:sz w:val="24"/>
          <w:szCs w:val="24"/>
        </w:rPr>
        <w:t>1</w:t>
      </w:r>
      <w:r w:rsidR="004210D2" w:rsidRPr="00FD46DB">
        <w:rPr>
          <w:i/>
          <w:iCs/>
          <w:sz w:val="24"/>
          <w:szCs w:val="24"/>
        </w:rPr>
        <w:t>2</w:t>
      </w:r>
      <w:r w:rsidR="00027810" w:rsidRPr="00FD46DB">
        <w:rPr>
          <w:i/>
          <w:iCs/>
          <w:sz w:val="24"/>
          <w:szCs w:val="24"/>
        </w:rPr>
        <w:t xml:space="preserve"> </w:t>
      </w:r>
      <w:proofErr w:type="gramStart"/>
      <w:r w:rsidRPr="00FD46DB">
        <w:rPr>
          <w:i/>
          <w:iCs/>
          <w:sz w:val="24"/>
          <w:szCs w:val="24"/>
        </w:rPr>
        <w:t>Luglio</w:t>
      </w:r>
      <w:proofErr w:type="gramEnd"/>
      <w:r w:rsidRPr="00FD46DB">
        <w:rPr>
          <w:i/>
          <w:iCs/>
          <w:sz w:val="24"/>
          <w:szCs w:val="24"/>
        </w:rPr>
        <w:t xml:space="preserve"> 2022</w:t>
      </w:r>
    </w:p>
    <w:p w14:paraId="08F29954" w14:textId="77777777" w:rsidR="00E84835" w:rsidRDefault="00E84835" w:rsidP="00FD46DB">
      <w:pPr>
        <w:spacing w:before="240"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UFFICIO STAMPA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Nando Calaciura </w:t>
      </w:r>
      <w:hyperlink r:id="rId7" w:history="1">
        <w:r>
          <w:rPr>
            <w:rStyle w:val="Collegamentoipertestuale"/>
            <w:sz w:val="18"/>
            <w:szCs w:val="18"/>
          </w:rPr>
          <w:t>calaciura@granviasc.it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 xml:space="preserve">. 338 3229837 </w:t>
      </w:r>
    </w:p>
    <w:p w14:paraId="7BEE885F" w14:textId="7DAFFC0B" w:rsidR="00E84835" w:rsidRPr="00E84835" w:rsidRDefault="00E84835" w:rsidP="00E84835">
      <w:pPr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 xml:space="preserve">PUBBLICHE RELAZIONI </w:t>
      </w:r>
      <w:r>
        <w:rPr>
          <w:sz w:val="18"/>
          <w:szCs w:val="18"/>
        </w:rPr>
        <w:tab/>
        <w:t xml:space="preserve">Baldo M. Palermo </w:t>
      </w:r>
      <w:hyperlink r:id="rId8" w:history="1">
        <w:r>
          <w:rPr>
            <w:rStyle w:val="Collegamentoipertestuale"/>
            <w:sz w:val="18"/>
            <w:szCs w:val="18"/>
          </w:rPr>
          <w:t>baldo.palermo@donnafugata.it</w:t>
        </w:r>
      </w:hyperlink>
      <w:r>
        <w:rPr>
          <w:sz w:val="18"/>
          <w:szCs w:val="18"/>
        </w:rPr>
        <w:t xml:space="preserve"> tel. 0923 724226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Anna Ruini </w:t>
      </w:r>
      <w:hyperlink r:id="rId9" w:history="1">
        <w:r w:rsidRPr="001F2495">
          <w:rPr>
            <w:rStyle w:val="Collegamentoipertestuale"/>
            <w:sz w:val="18"/>
            <w:szCs w:val="18"/>
          </w:rPr>
          <w:t>anna.ruini@donnafugata.it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 0923 724237</w:t>
      </w:r>
    </w:p>
    <w:sectPr w:rsidR="00E84835" w:rsidRPr="00E84835" w:rsidSect="00FD46DB">
      <w:headerReference w:type="default" r:id="rId10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DD3C" w14:textId="77777777" w:rsidR="008A39E6" w:rsidRDefault="008A39E6" w:rsidP="00E84835">
      <w:pPr>
        <w:spacing w:after="0" w:line="240" w:lineRule="auto"/>
      </w:pPr>
      <w:r>
        <w:separator/>
      </w:r>
    </w:p>
  </w:endnote>
  <w:endnote w:type="continuationSeparator" w:id="0">
    <w:p w14:paraId="28948ACD" w14:textId="77777777" w:rsidR="008A39E6" w:rsidRDefault="008A39E6" w:rsidP="00E8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158A" w14:textId="77777777" w:rsidR="008A39E6" w:rsidRDefault="008A39E6" w:rsidP="00E84835">
      <w:pPr>
        <w:spacing w:after="0" w:line="240" w:lineRule="auto"/>
      </w:pPr>
      <w:r>
        <w:separator/>
      </w:r>
    </w:p>
  </w:footnote>
  <w:footnote w:type="continuationSeparator" w:id="0">
    <w:p w14:paraId="5E0713F5" w14:textId="77777777" w:rsidR="008A39E6" w:rsidRDefault="008A39E6" w:rsidP="00E8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28DA" w14:textId="490D14A4" w:rsidR="00E84835" w:rsidRDefault="00E84835" w:rsidP="00E8483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5DDA7E7" wp14:editId="737F17F7">
          <wp:extent cx="1235075" cy="622300"/>
          <wp:effectExtent l="0" t="0" r="3175" b="6350"/>
          <wp:docPr id="7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8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0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94"/>
    <w:rsid w:val="000232E4"/>
    <w:rsid w:val="00027810"/>
    <w:rsid w:val="00060044"/>
    <w:rsid w:val="00072E79"/>
    <w:rsid w:val="001D0C7C"/>
    <w:rsid w:val="002937F0"/>
    <w:rsid w:val="003554AF"/>
    <w:rsid w:val="00365929"/>
    <w:rsid w:val="003B1CED"/>
    <w:rsid w:val="003C76FD"/>
    <w:rsid w:val="00406C71"/>
    <w:rsid w:val="004210D2"/>
    <w:rsid w:val="00485D73"/>
    <w:rsid w:val="004D4487"/>
    <w:rsid w:val="004E3C72"/>
    <w:rsid w:val="00501505"/>
    <w:rsid w:val="00570350"/>
    <w:rsid w:val="005A7201"/>
    <w:rsid w:val="00657B41"/>
    <w:rsid w:val="006F225C"/>
    <w:rsid w:val="008328D4"/>
    <w:rsid w:val="00860E01"/>
    <w:rsid w:val="008908E7"/>
    <w:rsid w:val="008926CE"/>
    <w:rsid w:val="008A39E6"/>
    <w:rsid w:val="008F6893"/>
    <w:rsid w:val="00963896"/>
    <w:rsid w:val="00985110"/>
    <w:rsid w:val="00A913AD"/>
    <w:rsid w:val="00AC4ECB"/>
    <w:rsid w:val="00AD3E9C"/>
    <w:rsid w:val="00B170AE"/>
    <w:rsid w:val="00B73E94"/>
    <w:rsid w:val="00BA48D5"/>
    <w:rsid w:val="00BE291B"/>
    <w:rsid w:val="00C81382"/>
    <w:rsid w:val="00D04EB1"/>
    <w:rsid w:val="00D12F03"/>
    <w:rsid w:val="00D25282"/>
    <w:rsid w:val="00D9149C"/>
    <w:rsid w:val="00DD6C7E"/>
    <w:rsid w:val="00DF13E3"/>
    <w:rsid w:val="00DF216F"/>
    <w:rsid w:val="00E017C2"/>
    <w:rsid w:val="00E2097F"/>
    <w:rsid w:val="00E3108F"/>
    <w:rsid w:val="00E76C9C"/>
    <w:rsid w:val="00E84835"/>
    <w:rsid w:val="00F37365"/>
    <w:rsid w:val="00FD46DB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CE913"/>
  <w15:chartTrackingRefBased/>
  <w15:docId w15:val="{EF19DDFF-3C10-4A5A-BD85-166CB614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35"/>
  </w:style>
  <w:style w:type="paragraph" w:styleId="Pidipagina">
    <w:name w:val="footer"/>
    <w:basedOn w:val="Normale"/>
    <w:link w:val="PidipaginaCarattere"/>
    <w:uiPriority w:val="99"/>
    <w:unhideWhenUsed/>
    <w:rsid w:val="00E84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35"/>
  </w:style>
  <w:style w:type="character" w:styleId="Collegamentoipertestuale">
    <w:name w:val="Hyperlink"/>
    <w:basedOn w:val="Carpredefinitoparagrafo"/>
    <w:uiPriority w:val="99"/>
    <w:unhideWhenUsed/>
    <w:rsid w:val="00E84835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AD3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.palermo@donnafugat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laciura@granviasc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nna.ruini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TDF Donnafugata</dc:creator>
  <cp:keywords/>
  <dc:description/>
  <cp:lastModifiedBy>TDF Donnafugata</cp:lastModifiedBy>
  <cp:revision>2</cp:revision>
  <cp:lastPrinted>2022-07-05T14:35:00Z</cp:lastPrinted>
  <dcterms:created xsi:type="dcterms:W3CDTF">2022-07-05T14:44:00Z</dcterms:created>
  <dcterms:modified xsi:type="dcterms:W3CDTF">2022-07-12T10:54:00Z</dcterms:modified>
</cp:coreProperties>
</file>