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1D" w:rsidRPr="005F5254" w:rsidRDefault="00A86EA3" w:rsidP="009D34EC">
      <w:pPr>
        <w:pStyle w:val="Default"/>
        <w:jc w:val="center"/>
        <w:rPr>
          <w:rFonts w:ascii="Calibri" w:hAnsi="Calibri"/>
          <w:b/>
          <w:bCs/>
          <w:sz w:val="16"/>
          <w:szCs w:val="16"/>
          <w:lang w:val="de-DE"/>
        </w:rPr>
      </w:pPr>
      <w:bookmarkStart w:id="0" w:name="_GoBack"/>
      <w:bookmarkEnd w:id="0"/>
      <w:r w:rsidRPr="005F5254">
        <w:rPr>
          <w:rFonts w:ascii="Calibri" w:hAnsi="Calibri"/>
          <w:b/>
          <w:bCs/>
          <w:sz w:val="16"/>
          <w:szCs w:val="16"/>
          <w:lang w:val="de-DE"/>
        </w:rPr>
        <w:t>PRESSEMITTEILUNG</w:t>
      </w:r>
    </w:p>
    <w:p w:rsidR="00154E92" w:rsidRDefault="00154E92" w:rsidP="00A85C2D">
      <w:pPr>
        <w:spacing w:after="0"/>
        <w:jc w:val="center"/>
        <w:rPr>
          <w:rFonts w:cs="Tahoma"/>
          <w:b/>
          <w:i/>
          <w:sz w:val="36"/>
          <w:szCs w:val="36"/>
          <w:lang w:val="de-DE"/>
        </w:rPr>
      </w:pPr>
    </w:p>
    <w:p w:rsidR="000D5082" w:rsidRPr="00154E92" w:rsidRDefault="00A86EA3" w:rsidP="00A85C2D">
      <w:pPr>
        <w:spacing w:after="0"/>
        <w:jc w:val="center"/>
        <w:rPr>
          <w:rFonts w:cs="Tahoma"/>
          <w:b/>
          <w:i/>
          <w:sz w:val="36"/>
          <w:szCs w:val="36"/>
          <w:lang w:val="de-DE"/>
        </w:rPr>
      </w:pPr>
      <w:r w:rsidRPr="00154E92">
        <w:rPr>
          <w:rFonts w:cs="Tahoma"/>
          <w:b/>
          <w:i/>
          <w:sz w:val="36"/>
          <w:szCs w:val="36"/>
          <w:lang w:val="de-DE"/>
        </w:rPr>
        <w:t>Auf der</w:t>
      </w:r>
      <w:r w:rsidR="007A0982" w:rsidRPr="00154E92">
        <w:rPr>
          <w:rFonts w:cs="Tahoma"/>
          <w:b/>
          <w:i/>
          <w:sz w:val="36"/>
          <w:szCs w:val="36"/>
          <w:lang w:val="de-DE"/>
        </w:rPr>
        <w:t xml:space="preserve"> </w:t>
      </w:r>
      <w:proofErr w:type="spellStart"/>
      <w:r w:rsidR="007A0982" w:rsidRPr="00154E92">
        <w:rPr>
          <w:rFonts w:cs="Tahoma"/>
          <w:b/>
          <w:i/>
          <w:sz w:val="36"/>
          <w:szCs w:val="36"/>
          <w:lang w:val="de-DE"/>
        </w:rPr>
        <w:t>Vinitaly</w:t>
      </w:r>
      <w:proofErr w:type="spellEnd"/>
      <w:r w:rsidR="000D5082" w:rsidRPr="00154E92">
        <w:rPr>
          <w:rFonts w:cs="Tahoma"/>
          <w:b/>
          <w:i/>
          <w:sz w:val="36"/>
          <w:szCs w:val="36"/>
          <w:lang w:val="de-DE"/>
        </w:rPr>
        <w:t xml:space="preserve">, </w:t>
      </w:r>
      <w:r w:rsidRPr="00154E92">
        <w:rPr>
          <w:rFonts w:cs="Tahoma"/>
          <w:b/>
          <w:i/>
          <w:sz w:val="36"/>
          <w:szCs w:val="36"/>
          <w:lang w:val="de-DE"/>
        </w:rPr>
        <w:t>ein Jahr später.</w:t>
      </w:r>
    </w:p>
    <w:p w:rsidR="00A32CBE" w:rsidRPr="00154E92" w:rsidRDefault="00A86EA3" w:rsidP="00A85C2D">
      <w:pPr>
        <w:spacing w:after="0"/>
        <w:jc w:val="center"/>
        <w:rPr>
          <w:rFonts w:cs="Tahoma"/>
          <w:i/>
          <w:sz w:val="36"/>
          <w:szCs w:val="36"/>
          <w:lang w:val="de-DE"/>
        </w:rPr>
      </w:pPr>
      <w:r w:rsidRPr="00154E92">
        <w:rPr>
          <w:rFonts w:cs="Tahoma"/>
          <w:i/>
          <w:sz w:val="36"/>
          <w:szCs w:val="36"/>
          <w:lang w:val="de-DE"/>
        </w:rPr>
        <w:t>Die wichtigsten Fakten des Jahrs 2016, das von Emotionen und neuen Herausforderungen geprägt war</w:t>
      </w:r>
      <w:r w:rsidR="005F5254" w:rsidRPr="00154E92">
        <w:rPr>
          <w:rFonts w:cs="Tahoma"/>
          <w:i/>
          <w:sz w:val="36"/>
          <w:szCs w:val="36"/>
          <w:lang w:val="de-DE"/>
        </w:rPr>
        <w:t>.</w:t>
      </w:r>
    </w:p>
    <w:p w:rsidR="00A32CBE" w:rsidRPr="005F5254" w:rsidRDefault="00C948F6" w:rsidP="00A85C2D">
      <w:pPr>
        <w:spacing w:before="240" w:after="0"/>
        <w:jc w:val="center"/>
        <w:rPr>
          <w:rFonts w:cs="Tahoma"/>
          <w:b/>
          <w:lang w:val="de-DE"/>
        </w:rPr>
      </w:pPr>
      <w:r w:rsidRPr="005F5254">
        <w:rPr>
          <w:rFonts w:cs="Tahoma"/>
          <w:b/>
          <w:lang w:val="de-DE"/>
        </w:rPr>
        <w:t xml:space="preserve">Der </w:t>
      </w:r>
      <w:r w:rsidR="00A86EA3" w:rsidRPr="005F5254">
        <w:rPr>
          <w:rFonts w:cs="Tahoma"/>
          <w:b/>
          <w:lang w:val="de-DE"/>
        </w:rPr>
        <w:t xml:space="preserve">Tod von </w:t>
      </w:r>
      <w:r w:rsidR="00A32CBE" w:rsidRPr="005F5254">
        <w:rPr>
          <w:rFonts w:cs="Tahoma"/>
          <w:b/>
          <w:lang w:val="de-DE"/>
        </w:rPr>
        <w:t xml:space="preserve">Giacomo </w:t>
      </w:r>
      <w:proofErr w:type="spellStart"/>
      <w:r w:rsidR="00A32CBE" w:rsidRPr="005F5254">
        <w:rPr>
          <w:rFonts w:cs="Tahoma"/>
          <w:b/>
          <w:lang w:val="de-DE"/>
        </w:rPr>
        <w:t>Rallo</w:t>
      </w:r>
      <w:proofErr w:type="spellEnd"/>
      <w:r w:rsidR="00F51ED1" w:rsidRPr="005F5254">
        <w:rPr>
          <w:rFonts w:cs="Tahoma"/>
          <w:b/>
          <w:lang w:val="de-DE"/>
        </w:rPr>
        <w:t xml:space="preserve"> </w:t>
      </w:r>
      <w:r w:rsidRPr="005F5254">
        <w:rPr>
          <w:rFonts w:cs="Tahoma"/>
          <w:b/>
          <w:lang w:val="de-DE"/>
        </w:rPr>
        <w:t>und die</w:t>
      </w:r>
      <w:r w:rsidR="00A86EA3" w:rsidRPr="005F5254">
        <w:rPr>
          <w:rFonts w:cs="Tahoma"/>
          <w:b/>
          <w:lang w:val="de-DE"/>
        </w:rPr>
        <w:t xml:space="preserve"> Umsetzung des Produktionsprojekts auf dem Ätna und in dem Gebiet von Vittoria, </w:t>
      </w:r>
      <w:r w:rsidRPr="005F5254">
        <w:rPr>
          <w:rFonts w:cs="Tahoma"/>
          <w:b/>
          <w:lang w:val="de-DE"/>
        </w:rPr>
        <w:t>die Ernennung</w:t>
      </w:r>
      <w:r w:rsidR="00A86EA3" w:rsidRPr="005F5254">
        <w:rPr>
          <w:rFonts w:cs="Tahoma"/>
          <w:b/>
          <w:lang w:val="de-DE"/>
        </w:rPr>
        <w:t xml:space="preserve"> von </w:t>
      </w:r>
      <w:r w:rsidR="00A32CBE" w:rsidRPr="005F5254">
        <w:rPr>
          <w:rFonts w:cs="Tahoma"/>
          <w:b/>
          <w:lang w:val="de-DE"/>
        </w:rPr>
        <w:t xml:space="preserve">Antonio </w:t>
      </w:r>
      <w:proofErr w:type="spellStart"/>
      <w:r w:rsidR="00A32CBE" w:rsidRPr="005F5254">
        <w:rPr>
          <w:rFonts w:cs="Tahoma"/>
          <w:b/>
          <w:lang w:val="de-DE"/>
        </w:rPr>
        <w:t>Rallo</w:t>
      </w:r>
      <w:proofErr w:type="spellEnd"/>
      <w:r w:rsidR="00A32CBE" w:rsidRPr="005F5254">
        <w:rPr>
          <w:rFonts w:cs="Tahoma"/>
          <w:b/>
          <w:lang w:val="de-DE"/>
        </w:rPr>
        <w:t xml:space="preserve"> </w:t>
      </w:r>
      <w:r w:rsidRPr="005F5254">
        <w:rPr>
          <w:rFonts w:cs="Tahoma"/>
          <w:b/>
          <w:lang w:val="de-DE"/>
        </w:rPr>
        <w:t>zum Vorsitzenden</w:t>
      </w:r>
      <w:r w:rsidR="00A86EA3" w:rsidRPr="005F5254">
        <w:rPr>
          <w:rFonts w:cs="Tahoma"/>
          <w:b/>
          <w:lang w:val="de-DE"/>
        </w:rPr>
        <w:t xml:space="preserve"> des Italienischen Weinverbands </w:t>
      </w:r>
      <w:r w:rsidRPr="005F5254">
        <w:rPr>
          <w:rFonts w:cs="Tahoma"/>
          <w:b/>
          <w:lang w:val="de-DE"/>
        </w:rPr>
        <w:t>und die</w:t>
      </w:r>
      <w:r w:rsidR="00A86EA3" w:rsidRPr="005F5254">
        <w:rPr>
          <w:rFonts w:cs="Tahoma"/>
          <w:b/>
          <w:lang w:val="de-DE"/>
        </w:rPr>
        <w:t xml:space="preserve"> großartigen vertikalen Verkostungen des Ben </w:t>
      </w:r>
      <w:proofErr w:type="spellStart"/>
      <w:r w:rsidR="00A86EA3" w:rsidRPr="005F5254">
        <w:rPr>
          <w:rFonts w:cs="Tahoma"/>
          <w:b/>
          <w:lang w:val="de-DE"/>
        </w:rPr>
        <w:t>Ryé</w:t>
      </w:r>
      <w:proofErr w:type="spellEnd"/>
      <w:r w:rsidR="00A86EA3" w:rsidRPr="005F5254">
        <w:rPr>
          <w:rFonts w:cs="Tahoma"/>
          <w:b/>
          <w:lang w:val="de-DE"/>
        </w:rPr>
        <w:t xml:space="preserve"> und</w:t>
      </w:r>
      <w:r w:rsidR="00FA60D5" w:rsidRPr="005F5254">
        <w:rPr>
          <w:rFonts w:cs="Tahoma"/>
          <w:b/>
          <w:lang w:val="de-DE"/>
        </w:rPr>
        <w:t xml:space="preserve"> Mille e </w:t>
      </w:r>
      <w:proofErr w:type="spellStart"/>
      <w:r w:rsidR="00FA60D5" w:rsidRPr="005F5254">
        <w:rPr>
          <w:rFonts w:cs="Tahoma"/>
          <w:b/>
          <w:lang w:val="de-DE"/>
        </w:rPr>
        <w:t>una</w:t>
      </w:r>
      <w:proofErr w:type="spellEnd"/>
      <w:r w:rsidR="00FA60D5" w:rsidRPr="005F5254">
        <w:rPr>
          <w:rFonts w:cs="Tahoma"/>
          <w:b/>
          <w:lang w:val="de-DE"/>
        </w:rPr>
        <w:t xml:space="preserve"> </w:t>
      </w:r>
      <w:proofErr w:type="spellStart"/>
      <w:r w:rsidR="00FA60D5" w:rsidRPr="005F5254">
        <w:rPr>
          <w:rFonts w:cs="Tahoma"/>
          <w:b/>
          <w:lang w:val="de-DE"/>
        </w:rPr>
        <w:t>Notte</w:t>
      </w:r>
      <w:proofErr w:type="spellEnd"/>
      <w:r w:rsidRPr="005F5254">
        <w:rPr>
          <w:rFonts w:cs="Tahoma"/>
          <w:b/>
          <w:lang w:val="de-DE"/>
        </w:rPr>
        <w:t xml:space="preserve"> sowie die</w:t>
      </w:r>
      <w:r w:rsidR="00A86EA3" w:rsidRPr="005F5254">
        <w:rPr>
          <w:rFonts w:cs="Tahoma"/>
          <w:b/>
          <w:lang w:val="de-DE"/>
        </w:rPr>
        <w:t xml:space="preserve"> Einführung der Kollektionen und der neuen Webseite. </w:t>
      </w:r>
    </w:p>
    <w:p w:rsidR="00A60A7A" w:rsidRPr="005F5254" w:rsidRDefault="00A86EA3" w:rsidP="005239BD">
      <w:pPr>
        <w:spacing w:before="240" w:line="310" w:lineRule="atLeast"/>
        <w:jc w:val="both"/>
        <w:rPr>
          <w:rFonts w:cs="Tahoma"/>
          <w:sz w:val="24"/>
          <w:szCs w:val="24"/>
          <w:lang w:val="de-DE"/>
        </w:rPr>
      </w:pPr>
      <w:r w:rsidRPr="005F5254">
        <w:rPr>
          <w:rFonts w:cs="Tahoma"/>
          <w:sz w:val="24"/>
          <w:szCs w:val="24"/>
          <w:lang w:val="de-DE"/>
        </w:rPr>
        <w:t>Jedes Jahr stellt die</w:t>
      </w:r>
      <w:r w:rsidR="00FA60D5" w:rsidRPr="005F5254">
        <w:rPr>
          <w:rFonts w:cs="Tahoma"/>
          <w:sz w:val="24"/>
          <w:szCs w:val="24"/>
          <w:lang w:val="de-DE"/>
        </w:rPr>
        <w:t xml:space="preserve"> </w:t>
      </w:r>
      <w:proofErr w:type="spellStart"/>
      <w:r w:rsidR="00FA60D5" w:rsidRPr="005F5254">
        <w:rPr>
          <w:rFonts w:cs="Tahoma"/>
          <w:sz w:val="24"/>
          <w:szCs w:val="24"/>
          <w:lang w:val="de-DE"/>
        </w:rPr>
        <w:t>Vinitaly</w:t>
      </w:r>
      <w:proofErr w:type="spellEnd"/>
      <w:r w:rsidR="00FA60D5" w:rsidRPr="005F5254">
        <w:rPr>
          <w:rFonts w:cs="Tahoma"/>
          <w:sz w:val="24"/>
          <w:szCs w:val="24"/>
          <w:lang w:val="de-DE"/>
        </w:rPr>
        <w:t xml:space="preserve"> </w:t>
      </w:r>
      <w:r w:rsidRPr="005F5254">
        <w:rPr>
          <w:rFonts w:cs="Tahoma"/>
          <w:sz w:val="24"/>
          <w:szCs w:val="24"/>
          <w:lang w:val="de-DE"/>
        </w:rPr>
        <w:t xml:space="preserve">von Verona </w:t>
      </w:r>
      <w:r w:rsidR="00C948F6" w:rsidRPr="005F5254">
        <w:rPr>
          <w:rFonts w:cs="Tahoma"/>
          <w:sz w:val="24"/>
          <w:szCs w:val="24"/>
          <w:lang w:val="de-DE"/>
        </w:rPr>
        <w:t xml:space="preserve">ein sehr wichtiges </w:t>
      </w:r>
      <w:r w:rsidR="005F5254" w:rsidRPr="005F5254">
        <w:rPr>
          <w:rFonts w:cs="Tahoma"/>
          <w:sz w:val="24"/>
          <w:szCs w:val="24"/>
          <w:lang w:val="de-DE"/>
        </w:rPr>
        <w:t>Ereignis</w:t>
      </w:r>
      <w:r w:rsidRPr="005F5254">
        <w:rPr>
          <w:rFonts w:cs="Tahoma"/>
          <w:sz w:val="24"/>
          <w:szCs w:val="24"/>
          <w:lang w:val="de-DE"/>
        </w:rPr>
        <w:t xml:space="preserve"> für den italienischen Wein dar. Und für ein Unternehmen wie </w:t>
      </w:r>
      <w:proofErr w:type="spellStart"/>
      <w:r w:rsidR="00A60A7A" w:rsidRPr="005F5254">
        <w:rPr>
          <w:rFonts w:cs="Tahoma"/>
          <w:sz w:val="24"/>
          <w:szCs w:val="24"/>
          <w:lang w:val="de-DE"/>
        </w:rPr>
        <w:t>Donnafugata</w:t>
      </w:r>
      <w:proofErr w:type="spellEnd"/>
      <w:r w:rsidR="00A60A7A" w:rsidRPr="005F5254">
        <w:rPr>
          <w:rFonts w:cs="Tahoma"/>
          <w:sz w:val="24"/>
          <w:szCs w:val="24"/>
          <w:lang w:val="de-DE"/>
        </w:rPr>
        <w:t xml:space="preserve">, </w:t>
      </w:r>
      <w:r w:rsidR="00652AFA">
        <w:rPr>
          <w:rFonts w:cs="Tahoma"/>
          <w:sz w:val="24"/>
          <w:szCs w:val="24"/>
          <w:lang w:val="de-DE"/>
        </w:rPr>
        <w:t>das im ganz großen</w:t>
      </w:r>
      <w:r w:rsidRPr="005F5254">
        <w:rPr>
          <w:rFonts w:cs="Tahoma"/>
          <w:sz w:val="24"/>
          <w:szCs w:val="24"/>
          <w:lang w:val="de-DE"/>
        </w:rPr>
        <w:t xml:space="preserve"> Stil auf dieser Messe in Verona präsent ist, ist es der richtige Moment, um Bilanz zu ziehen und Neuheiten und Projekte vorzustellen. </w:t>
      </w:r>
    </w:p>
    <w:p w:rsidR="00C17760" w:rsidRPr="005F5254" w:rsidRDefault="00A86EA3" w:rsidP="00340FE2">
      <w:pPr>
        <w:spacing w:before="240" w:line="310" w:lineRule="atLeast"/>
        <w:jc w:val="both"/>
        <w:rPr>
          <w:sz w:val="24"/>
          <w:szCs w:val="24"/>
          <w:lang w:val="de-DE"/>
        </w:rPr>
      </w:pPr>
      <w:r w:rsidRPr="005F5254">
        <w:rPr>
          <w:rFonts w:cs="Tahoma"/>
          <w:sz w:val="24"/>
          <w:szCs w:val="24"/>
          <w:lang w:val="de-DE"/>
        </w:rPr>
        <w:t xml:space="preserve">Genau vor einem Jahr, mit der 50. Veranstaltung der </w:t>
      </w:r>
      <w:proofErr w:type="spellStart"/>
      <w:r w:rsidRPr="005F5254">
        <w:rPr>
          <w:rFonts w:cs="Tahoma"/>
          <w:sz w:val="24"/>
          <w:szCs w:val="24"/>
          <w:lang w:val="de-DE"/>
        </w:rPr>
        <w:t>Vinitaly</w:t>
      </w:r>
      <w:proofErr w:type="spellEnd"/>
      <w:r w:rsidRPr="005F5254">
        <w:rPr>
          <w:rFonts w:cs="Tahoma"/>
          <w:sz w:val="24"/>
          <w:szCs w:val="24"/>
          <w:lang w:val="de-DE"/>
        </w:rPr>
        <w:t xml:space="preserve">, kamen offiziell die </w:t>
      </w:r>
      <w:r w:rsidRPr="005F5254">
        <w:rPr>
          <w:rFonts w:cs="Tahoma"/>
          <w:b/>
          <w:sz w:val="24"/>
          <w:szCs w:val="24"/>
          <w:lang w:val="de-DE"/>
        </w:rPr>
        <w:t xml:space="preserve">neuen Kollektionen </w:t>
      </w:r>
      <w:proofErr w:type="spellStart"/>
      <w:r w:rsidRPr="005F5254">
        <w:rPr>
          <w:rFonts w:cs="Tahoma"/>
          <w:b/>
          <w:sz w:val="24"/>
          <w:szCs w:val="24"/>
          <w:lang w:val="de-DE"/>
        </w:rPr>
        <w:t>Donnafugata</w:t>
      </w:r>
      <w:proofErr w:type="spellEnd"/>
      <w:r w:rsidRPr="005F5254">
        <w:rPr>
          <w:rFonts w:cs="Tahoma"/>
          <w:b/>
          <w:sz w:val="24"/>
          <w:szCs w:val="24"/>
          <w:lang w:val="de-DE"/>
        </w:rPr>
        <w:t xml:space="preserve"> </w:t>
      </w:r>
      <w:r w:rsidR="00C948F6" w:rsidRPr="005F5254">
        <w:rPr>
          <w:rFonts w:cs="Tahoma"/>
          <w:sz w:val="24"/>
          <w:szCs w:val="24"/>
          <w:lang w:val="de-DE"/>
        </w:rPr>
        <w:t>ans Licht. Es war eine</w:t>
      </w:r>
      <w:r w:rsidRPr="005F5254">
        <w:rPr>
          <w:rFonts w:cs="Tahoma"/>
          <w:sz w:val="24"/>
          <w:szCs w:val="24"/>
          <w:lang w:val="de-DE"/>
        </w:rPr>
        <w:t xml:space="preserve"> geradezu </w:t>
      </w:r>
      <w:r w:rsidR="00D90630">
        <w:rPr>
          <w:rFonts w:cs="Tahoma"/>
          <w:sz w:val="24"/>
          <w:szCs w:val="24"/>
          <w:lang w:val="de-DE"/>
        </w:rPr>
        <w:t>„</w:t>
      </w:r>
      <w:r w:rsidRPr="005F5254">
        <w:rPr>
          <w:rFonts w:cs="Tahoma"/>
          <w:sz w:val="24"/>
          <w:szCs w:val="24"/>
          <w:lang w:val="de-DE"/>
        </w:rPr>
        <w:t>kopernikanische</w:t>
      </w:r>
      <w:r w:rsidR="00D90630">
        <w:rPr>
          <w:rFonts w:cs="Tahoma"/>
          <w:sz w:val="24"/>
          <w:szCs w:val="24"/>
          <w:lang w:val="de-DE"/>
        </w:rPr>
        <w:t>“</w:t>
      </w:r>
      <w:r w:rsidRPr="005F5254">
        <w:rPr>
          <w:rFonts w:cs="Tahoma"/>
          <w:sz w:val="24"/>
          <w:szCs w:val="24"/>
          <w:lang w:val="de-DE"/>
        </w:rPr>
        <w:t xml:space="preserve"> Revolution</w:t>
      </w:r>
      <w:r w:rsidR="00340FE2" w:rsidRPr="005F5254">
        <w:rPr>
          <w:rFonts w:cs="Tahoma"/>
          <w:sz w:val="24"/>
          <w:szCs w:val="24"/>
          <w:lang w:val="de-DE"/>
        </w:rPr>
        <w:t xml:space="preserve">, um aus dem klassischen Segmentierungen auszubrechen und die Weine </w:t>
      </w:r>
      <w:r w:rsidR="00C948F6" w:rsidRPr="005F5254">
        <w:rPr>
          <w:rFonts w:cs="Tahoma"/>
          <w:sz w:val="24"/>
          <w:szCs w:val="24"/>
          <w:lang w:val="de-DE"/>
        </w:rPr>
        <w:t>aus der Sichtweise der Fans einzuteilen</w:t>
      </w:r>
      <w:r w:rsidR="00340FE2" w:rsidRPr="005F5254">
        <w:rPr>
          <w:rFonts w:cs="Tahoma"/>
          <w:sz w:val="24"/>
          <w:szCs w:val="24"/>
          <w:lang w:val="de-DE"/>
        </w:rPr>
        <w:t>: Das Unternehmen hat so die vier Schlüsselwünsche</w:t>
      </w:r>
      <w:r w:rsidR="00C948F6" w:rsidRPr="005F5254">
        <w:rPr>
          <w:rFonts w:cs="Tahoma"/>
          <w:sz w:val="24"/>
          <w:szCs w:val="24"/>
          <w:lang w:val="de-DE"/>
        </w:rPr>
        <w:t xml:space="preserve"> präsentiert</w:t>
      </w:r>
      <w:r w:rsidR="00340FE2" w:rsidRPr="005F5254">
        <w:rPr>
          <w:rFonts w:cs="Tahoma"/>
          <w:sz w:val="24"/>
          <w:szCs w:val="24"/>
          <w:lang w:val="de-DE"/>
        </w:rPr>
        <w:t xml:space="preserve">, die die Entscheidung der Weinliebhaber für </w:t>
      </w:r>
      <w:r w:rsidR="00C948F6" w:rsidRPr="005F5254">
        <w:rPr>
          <w:rFonts w:cs="Tahoma"/>
          <w:sz w:val="24"/>
          <w:szCs w:val="24"/>
          <w:lang w:val="de-DE"/>
        </w:rPr>
        <w:t>die ebenso vielen Kollektionen beeinflussen</w:t>
      </w:r>
      <w:r w:rsidR="00340FE2" w:rsidRPr="005F5254">
        <w:rPr>
          <w:rFonts w:cs="Tahoma"/>
          <w:sz w:val="24"/>
          <w:szCs w:val="24"/>
          <w:lang w:val="de-DE"/>
        </w:rPr>
        <w:t xml:space="preserve">: Die Suche nach </w:t>
      </w:r>
      <w:r w:rsidR="00340FE2" w:rsidRPr="005F5254">
        <w:rPr>
          <w:rFonts w:cs="Tahoma"/>
          <w:b/>
          <w:sz w:val="24"/>
          <w:szCs w:val="24"/>
          <w:lang w:val="de-DE"/>
        </w:rPr>
        <w:t>E</w:t>
      </w:r>
      <w:r w:rsidR="00C948F6" w:rsidRPr="005F5254">
        <w:rPr>
          <w:rFonts w:cs="Tahoma"/>
          <w:b/>
          <w:sz w:val="24"/>
          <w:szCs w:val="24"/>
          <w:lang w:val="de-DE"/>
        </w:rPr>
        <w:t xml:space="preserve">xklusivität </w:t>
      </w:r>
      <w:r w:rsidR="00340FE2" w:rsidRPr="005F5254">
        <w:rPr>
          <w:rFonts w:cs="Tahoma"/>
          <w:b/>
          <w:sz w:val="24"/>
          <w:szCs w:val="24"/>
          <w:lang w:val="de-DE"/>
        </w:rPr>
        <w:t xml:space="preserve"> </w:t>
      </w:r>
      <w:r w:rsidR="00C948F6" w:rsidRPr="005F5254">
        <w:rPr>
          <w:rFonts w:cs="Tahoma"/>
          <w:sz w:val="24"/>
          <w:szCs w:val="24"/>
          <w:lang w:val="de-DE"/>
        </w:rPr>
        <w:t>führt</w:t>
      </w:r>
      <w:r w:rsidR="00340FE2" w:rsidRPr="005F5254">
        <w:rPr>
          <w:rFonts w:cs="Tahoma"/>
          <w:sz w:val="24"/>
          <w:szCs w:val="24"/>
          <w:lang w:val="de-DE"/>
        </w:rPr>
        <w:t xml:space="preserve"> zu den </w:t>
      </w:r>
      <w:r w:rsidR="00340FE2" w:rsidRPr="005F5254">
        <w:rPr>
          <w:rFonts w:cs="Tahoma"/>
          <w:b/>
          <w:sz w:val="24"/>
          <w:szCs w:val="24"/>
          <w:lang w:val="de-DE"/>
        </w:rPr>
        <w:t>Vorzeigeweinen</w:t>
      </w:r>
      <w:r w:rsidR="00340FE2" w:rsidRPr="005F5254">
        <w:rPr>
          <w:rFonts w:cs="Tahoma"/>
          <w:sz w:val="24"/>
          <w:szCs w:val="24"/>
          <w:lang w:val="de-DE"/>
        </w:rPr>
        <w:t xml:space="preserve">, die Suche nach </w:t>
      </w:r>
      <w:r w:rsidR="00340FE2" w:rsidRPr="005F5254">
        <w:rPr>
          <w:rFonts w:cs="Tahoma"/>
          <w:b/>
          <w:sz w:val="24"/>
          <w:szCs w:val="24"/>
          <w:lang w:val="de-DE"/>
        </w:rPr>
        <w:t xml:space="preserve">Faszination </w:t>
      </w:r>
      <w:r w:rsidR="00C948F6" w:rsidRPr="005F5254">
        <w:rPr>
          <w:rFonts w:cs="Tahoma"/>
          <w:sz w:val="24"/>
          <w:szCs w:val="24"/>
          <w:lang w:val="de-DE"/>
        </w:rPr>
        <w:t>zu den Weine mit</w:t>
      </w:r>
      <w:r w:rsidR="00340FE2" w:rsidRPr="005F5254">
        <w:rPr>
          <w:rFonts w:cs="Tahoma"/>
          <w:sz w:val="24"/>
          <w:szCs w:val="24"/>
          <w:lang w:val="de-DE"/>
        </w:rPr>
        <w:t xml:space="preserve"> „</w:t>
      </w:r>
      <w:r w:rsidR="00340FE2" w:rsidRPr="005F5254">
        <w:rPr>
          <w:rFonts w:cs="Tahoma"/>
          <w:b/>
          <w:sz w:val="24"/>
          <w:szCs w:val="24"/>
          <w:lang w:val="de-DE"/>
        </w:rPr>
        <w:t>mediterrane</w:t>
      </w:r>
      <w:r w:rsidR="00C948F6" w:rsidRPr="005F5254">
        <w:rPr>
          <w:rFonts w:cs="Tahoma"/>
          <w:b/>
          <w:sz w:val="24"/>
          <w:szCs w:val="24"/>
          <w:lang w:val="de-DE"/>
        </w:rPr>
        <w:t>r</w:t>
      </w:r>
      <w:r w:rsidR="00340FE2" w:rsidRPr="005F5254">
        <w:rPr>
          <w:rFonts w:cs="Tahoma"/>
          <w:b/>
          <w:sz w:val="24"/>
          <w:szCs w:val="24"/>
          <w:lang w:val="de-DE"/>
        </w:rPr>
        <w:t xml:space="preserve"> Eleganz“, </w:t>
      </w:r>
      <w:r w:rsidR="00340FE2" w:rsidRPr="005F5254">
        <w:rPr>
          <w:rFonts w:cs="Tahoma"/>
          <w:sz w:val="24"/>
          <w:szCs w:val="24"/>
          <w:lang w:val="de-DE"/>
        </w:rPr>
        <w:t xml:space="preserve">die Suche nach </w:t>
      </w:r>
      <w:r w:rsidR="00340FE2" w:rsidRPr="005F5254">
        <w:rPr>
          <w:rFonts w:cs="Tahoma"/>
          <w:b/>
          <w:sz w:val="24"/>
          <w:szCs w:val="24"/>
          <w:lang w:val="de-DE"/>
        </w:rPr>
        <w:t>Harmonie</w:t>
      </w:r>
      <w:r w:rsidR="00340FE2" w:rsidRPr="005F5254">
        <w:rPr>
          <w:rFonts w:cs="Tahoma"/>
          <w:sz w:val="24"/>
          <w:szCs w:val="24"/>
          <w:lang w:val="de-DE"/>
        </w:rPr>
        <w:t xml:space="preserve"> </w:t>
      </w:r>
      <w:r w:rsidR="00C948F6" w:rsidRPr="005F5254">
        <w:rPr>
          <w:rFonts w:cs="Tahoma"/>
          <w:sz w:val="24"/>
          <w:szCs w:val="24"/>
          <w:lang w:val="de-DE"/>
        </w:rPr>
        <w:t>zu den</w:t>
      </w:r>
      <w:r w:rsidR="00340FE2" w:rsidRPr="005F5254">
        <w:rPr>
          <w:sz w:val="24"/>
          <w:szCs w:val="24"/>
          <w:lang w:val="de-DE"/>
        </w:rPr>
        <w:t xml:space="preserve"> Weinen</w:t>
      </w:r>
      <w:r w:rsidR="00C17760" w:rsidRPr="005F5254">
        <w:rPr>
          <w:b/>
          <w:sz w:val="24"/>
          <w:szCs w:val="24"/>
          <w:lang w:val="de-DE"/>
        </w:rPr>
        <w:t xml:space="preserve"> </w:t>
      </w:r>
      <w:r w:rsidR="00C948F6" w:rsidRPr="005F5254">
        <w:rPr>
          <w:b/>
          <w:sz w:val="24"/>
          <w:szCs w:val="24"/>
          <w:lang w:val="de-DE"/>
        </w:rPr>
        <w:t xml:space="preserve">mit </w:t>
      </w:r>
      <w:r w:rsidR="00C17760" w:rsidRPr="005F5254">
        <w:rPr>
          <w:b/>
          <w:sz w:val="24"/>
          <w:szCs w:val="24"/>
          <w:lang w:val="de-DE"/>
        </w:rPr>
        <w:t>“</w:t>
      </w:r>
      <w:r w:rsidR="00340FE2" w:rsidRPr="005F5254">
        <w:rPr>
          <w:b/>
          <w:sz w:val="24"/>
          <w:szCs w:val="24"/>
          <w:lang w:val="de-DE"/>
        </w:rPr>
        <w:t>vielseitige</w:t>
      </w:r>
      <w:r w:rsidR="00C948F6" w:rsidRPr="005F5254">
        <w:rPr>
          <w:b/>
          <w:sz w:val="24"/>
          <w:szCs w:val="24"/>
          <w:lang w:val="de-DE"/>
        </w:rPr>
        <w:t>m</w:t>
      </w:r>
      <w:r w:rsidR="00340FE2" w:rsidRPr="005F5254">
        <w:rPr>
          <w:b/>
          <w:sz w:val="24"/>
          <w:szCs w:val="24"/>
          <w:lang w:val="de-DE"/>
        </w:rPr>
        <w:t xml:space="preserve"> Charakter</w:t>
      </w:r>
      <w:r w:rsidR="00C17760" w:rsidRPr="005F5254">
        <w:rPr>
          <w:b/>
          <w:sz w:val="24"/>
          <w:szCs w:val="24"/>
          <w:lang w:val="de-DE"/>
        </w:rPr>
        <w:t xml:space="preserve">” </w:t>
      </w:r>
      <w:r w:rsidR="00340FE2" w:rsidRPr="005F5254">
        <w:rPr>
          <w:sz w:val="24"/>
          <w:szCs w:val="24"/>
          <w:lang w:val="de-DE"/>
        </w:rPr>
        <w:t xml:space="preserve">und schließlich </w:t>
      </w:r>
      <w:r w:rsidR="00C948F6" w:rsidRPr="005F5254">
        <w:rPr>
          <w:sz w:val="24"/>
          <w:szCs w:val="24"/>
          <w:lang w:val="de-DE"/>
        </w:rPr>
        <w:t>die Suche nach</w:t>
      </w:r>
      <w:r w:rsidR="00340FE2" w:rsidRPr="005F5254">
        <w:rPr>
          <w:sz w:val="24"/>
          <w:szCs w:val="24"/>
          <w:lang w:val="de-DE"/>
        </w:rPr>
        <w:t xml:space="preserve"> </w:t>
      </w:r>
      <w:r w:rsidR="00340FE2" w:rsidRPr="005F5254">
        <w:rPr>
          <w:b/>
          <w:sz w:val="24"/>
          <w:szCs w:val="24"/>
          <w:lang w:val="de-DE"/>
        </w:rPr>
        <w:t>guter Laune</w:t>
      </w:r>
      <w:r w:rsidR="00340FE2" w:rsidRPr="005F5254">
        <w:rPr>
          <w:sz w:val="24"/>
          <w:szCs w:val="24"/>
          <w:lang w:val="de-DE"/>
        </w:rPr>
        <w:t xml:space="preserve"> </w:t>
      </w:r>
      <w:r w:rsidR="00C948F6" w:rsidRPr="005F5254">
        <w:rPr>
          <w:sz w:val="24"/>
          <w:szCs w:val="24"/>
          <w:lang w:val="de-DE"/>
        </w:rPr>
        <w:t xml:space="preserve">zu den </w:t>
      </w:r>
      <w:r w:rsidR="00340FE2" w:rsidRPr="005F5254">
        <w:rPr>
          <w:sz w:val="24"/>
          <w:szCs w:val="24"/>
          <w:lang w:val="de-DE"/>
        </w:rPr>
        <w:t>„</w:t>
      </w:r>
      <w:r w:rsidR="00340FE2" w:rsidRPr="005F5254">
        <w:rPr>
          <w:b/>
          <w:sz w:val="24"/>
          <w:szCs w:val="24"/>
          <w:lang w:val="de-DE"/>
        </w:rPr>
        <w:t>frischen und fruchtigen“</w:t>
      </w:r>
      <w:r w:rsidR="00D90630">
        <w:rPr>
          <w:b/>
          <w:sz w:val="24"/>
          <w:szCs w:val="24"/>
          <w:lang w:val="de-DE"/>
        </w:rPr>
        <w:t xml:space="preserve"> </w:t>
      </w:r>
      <w:r w:rsidR="00C948F6" w:rsidRPr="005F5254">
        <w:rPr>
          <w:sz w:val="24"/>
          <w:szCs w:val="24"/>
          <w:lang w:val="de-DE"/>
        </w:rPr>
        <w:t>Weinen</w:t>
      </w:r>
      <w:r w:rsidR="00340FE2" w:rsidRPr="005F5254">
        <w:rPr>
          <w:b/>
          <w:sz w:val="24"/>
          <w:szCs w:val="24"/>
          <w:lang w:val="de-DE"/>
        </w:rPr>
        <w:t xml:space="preserve">. </w:t>
      </w:r>
      <w:r w:rsidRPr="005F5254">
        <w:rPr>
          <w:sz w:val="24"/>
          <w:szCs w:val="24"/>
          <w:lang w:val="de-DE"/>
        </w:rPr>
        <w:t>E</w:t>
      </w:r>
      <w:r w:rsidR="00C948F6" w:rsidRPr="005F5254">
        <w:rPr>
          <w:sz w:val="24"/>
          <w:szCs w:val="24"/>
          <w:lang w:val="de-DE"/>
        </w:rPr>
        <w:t>s ist e</w:t>
      </w:r>
      <w:r w:rsidRPr="005F5254">
        <w:rPr>
          <w:sz w:val="24"/>
          <w:szCs w:val="24"/>
          <w:lang w:val="de-DE"/>
        </w:rPr>
        <w:t>ine neue Möglichkeit, ein Angebot an Weinen z</w:t>
      </w:r>
      <w:r w:rsidR="00C948F6" w:rsidRPr="005F5254">
        <w:rPr>
          <w:sz w:val="24"/>
          <w:szCs w:val="24"/>
          <w:lang w:val="de-DE"/>
        </w:rPr>
        <w:t>u genießen, die sich durch ihre</w:t>
      </w:r>
      <w:r w:rsidRPr="005F5254">
        <w:rPr>
          <w:sz w:val="24"/>
          <w:szCs w:val="24"/>
          <w:lang w:val="de-DE"/>
        </w:rPr>
        <w:t xml:space="preserve"> Anmut un</w:t>
      </w:r>
      <w:r w:rsidR="00C948F6" w:rsidRPr="005F5254">
        <w:rPr>
          <w:sz w:val="24"/>
          <w:szCs w:val="24"/>
          <w:lang w:val="de-DE"/>
        </w:rPr>
        <w:t>d ihre Komplexität auszeichnen. Die Kollektionen prägen auch die</w:t>
      </w:r>
      <w:r w:rsidR="00340FE2" w:rsidRPr="005F5254">
        <w:rPr>
          <w:sz w:val="24"/>
          <w:szCs w:val="24"/>
          <w:lang w:val="de-DE"/>
        </w:rPr>
        <w:t xml:space="preserve"> Webseite </w:t>
      </w:r>
      <w:r w:rsidR="00836329">
        <w:fldChar w:fldCharType="begin"/>
      </w:r>
      <w:r w:rsidR="00836329" w:rsidRPr="00154E92">
        <w:rPr>
          <w:lang w:val="de-DE"/>
        </w:rPr>
        <w:instrText>HYPERLINK "http://www.donnafugata.it"</w:instrText>
      </w:r>
      <w:r w:rsidR="00836329">
        <w:fldChar w:fldCharType="separate"/>
      </w:r>
      <w:r w:rsidR="003913F5" w:rsidRPr="005F5254">
        <w:rPr>
          <w:rStyle w:val="Collegamentoipertestuale"/>
          <w:sz w:val="24"/>
          <w:szCs w:val="24"/>
          <w:lang w:val="de-DE"/>
        </w:rPr>
        <w:t>www.donnafugata.it</w:t>
      </w:r>
      <w:r w:rsidR="00836329">
        <w:fldChar w:fldCharType="end"/>
      </w:r>
      <w:r w:rsidR="00340FE2" w:rsidRPr="005F5254">
        <w:rPr>
          <w:sz w:val="24"/>
          <w:szCs w:val="24"/>
          <w:lang w:val="de-DE"/>
        </w:rPr>
        <w:t xml:space="preserve">, die kürzlich komplett erneuert wurde. </w:t>
      </w:r>
    </w:p>
    <w:p w:rsidR="00654B1D" w:rsidRPr="005F5254" w:rsidRDefault="00C948F6" w:rsidP="00340FE2">
      <w:pPr>
        <w:spacing w:before="240" w:line="310" w:lineRule="atLeast"/>
        <w:jc w:val="both"/>
        <w:rPr>
          <w:rFonts w:cs="Tahoma"/>
          <w:sz w:val="24"/>
          <w:szCs w:val="24"/>
          <w:lang w:val="de-DE"/>
        </w:rPr>
      </w:pPr>
      <w:r w:rsidRPr="005F5254">
        <w:rPr>
          <w:sz w:val="24"/>
          <w:szCs w:val="24"/>
          <w:lang w:val="de-DE"/>
        </w:rPr>
        <w:t>Zu g</w:t>
      </w:r>
      <w:r w:rsidR="00340FE2" w:rsidRPr="005F5254">
        <w:rPr>
          <w:sz w:val="24"/>
          <w:szCs w:val="24"/>
          <w:lang w:val="de-DE"/>
        </w:rPr>
        <w:t>roße</w:t>
      </w:r>
      <w:r w:rsidRPr="005F5254">
        <w:rPr>
          <w:sz w:val="24"/>
          <w:szCs w:val="24"/>
          <w:lang w:val="de-DE"/>
        </w:rPr>
        <w:t>r</w:t>
      </w:r>
      <w:r w:rsidR="00340FE2" w:rsidRPr="005F5254">
        <w:rPr>
          <w:sz w:val="24"/>
          <w:szCs w:val="24"/>
          <w:lang w:val="de-DE"/>
        </w:rPr>
        <w:t xml:space="preserve"> </w:t>
      </w:r>
      <w:r w:rsidRPr="005F5254">
        <w:rPr>
          <w:sz w:val="24"/>
          <w:szCs w:val="24"/>
          <w:lang w:val="de-DE"/>
        </w:rPr>
        <w:t>Bestürzung in der</w:t>
      </w:r>
      <w:r w:rsidR="00340FE2" w:rsidRPr="005F5254">
        <w:rPr>
          <w:sz w:val="24"/>
          <w:szCs w:val="24"/>
          <w:lang w:val="de-DE"/>
        </w:rPr>
        <w:t xml:space="preserve"> </w:t>
      </w:r>
      <w:proofErr w:type="spellStart"/>
      <w:r w:rsidR="00340FE2" w:rsidRPr="005F5254">
        <w:rPr>
          <w:sz w:val="24"/>
          <w:szCs w:val="24"/>
          <w:lang w:val="de-DE"/>
        </w:rPr>
        <w:t>Weinwelt</w:t>
      </w:r>
      <w:proofErr w:type="spellEnd"/>
      <w:r w:rsidR="00340FE2" w:rsidRPr="005F5254">
        <w:rPr>
          <w:sz w:val="24"/>
          <w:szCs w:val="24"/>
          <w:lang w:val="de-DE"/>
        </w:rPr>
        <w:t xml:space="preserve"> hat der Tod von </w:t>
      </w:r>
      <w:r w:rsidR="00654B1D" w:rsidRPr="005F5254">
        <w:rPr>
          <w:rFonts w:cs="Tahoma"/>
          <w:b/>
          <w:sz w:val="24"/>
          <w:szCs w:val="24"/>
          <w:lang w:val="de-DE"/>
        </w:rPr>
        <w:t xml:space="preserve">Giacomo </w:t>
      </w:r>
      <w:proofErr w:type="spellStart"/>
      <w:r w:rsidR="00654B1D" w:rsidRPr="005F5254">
        <w:rPr>
          <w:rFonts w:cs="Tahoma"/>
          <w:b/>
          <w:sz w:val="24"/>
          <w:szCs w:val="24"/>
          <w:lang w:val="de-DE"/>
        </w:rPr>
        <w:t>Rallo</w:t>
      </w:r>
      <w:proofErr w:type="spellEnd"/>
      <w:r w:rsidR="00340FE2" w:rsidRPr="005F5254">
        <w:rPr>
          <w:rFonts w:cs="Tahoma"/>
          <w:sz w:val="24"/>
          <w:szCs w:val="24"/>
          <w:lang w:val="de-DE"/>
        </w:rPr>
        <w:t xml:space="preserve">, Gründer von </w:t>
      </w:r>
      <w:proofErr w:type="spellStart"/>
      <w:r w:rsidR="00340FE2" w:rsidRPr="005F5254">
        <w:rPr>
          <w:rFonts w:cs="Tahoma"/>
          <w:sz w:val="24"/>
          <w:szCs w:val="24"/>
          <w:lang w:val="de-DE"/>
        </w:rPr>
        <w:t>Donnafugata</w:t>
      </w:r>
      <w:proofErr w:type="spellEnd"/>
      <w:r w:rsidRPr="005F5254">
        <w:rPr>
          <w:rFonts w:cs="Tahoma"/>
          <w:sz w:val="24"/>
          <w:szCs w:val="24"/>
          <w:lang w:val="de-DE"/>
        </w:rPr>
        <w:t>, geführt</w:t>
      </w:r>
      <w:r w:rsidR="00340FE2" w:rsidRPr="005F5254">
        <w:rPr>
          <w:rFonts w:cs="Tahoma"/>
          <w:sz w:val="24"/>
          <w:szCs w:val="24"/>
          <w:lang w:val="de-DE"/>
        </w:rPr>
        <w:t>; ein Mann, der aufgrund seiner Menschlichke</w:t>
      </w:r>
      <w:r w:rsidRPr="005F5254">
        <w:rPr>
          <w:rFonts w:cs="Tahoma"/>
          <w:sz w:val="24"/>
          <w:szCs w:val="24"/>
          <w:lang w:val="de-DE"/>
        </w:rPr>
        <w:t>it, seiner Sichtweise und seiner Entschlossenheit,</w:t>
      </w:r>
      <w:r w:rsidR="00340FE2" w:rsidRPr="005F5254">
        <w:rPr>
          <w:rFonts w:cs="Tahoma"/>
          <w:sz w:val="24"/>
          <w:szCs w:val="24"/>
          <w:lang w:val="de-DE"/>
        </w:rPr>
        <w:t xml:space="preserve"> mit den Produzenten ein Team zu bilden, ein Protagonist der Erneuerung des sizilianischen und italienischen Weins gewesen ist, dessen Werte weiterhin wertvolle Ergebnisse tragen werden.</w:t>
      </w:r>
    </w:p>
    <w:p w:rsidR="007051DC" w:rsidRPr="005F5254" w:rsidRDefault="00340FE2" w:rsidP="00340FE2">
      <w:pPr>
        <w:spacing w:before="240" w:line="310" w:lineRule="atLeast"/>
        <w:jc w:val="both"/>
        <w:rPr>
          <w:sz w:val="24"/>
          <w:szCs w:val="24"/>
          <w:highlight w:val="yellow"/>
          <w:lang w:val="de-DE"/>
        </w:rPr>
      </w:pPr>
      <w:r w:rsidRPr="005F5254">
        <w:rPr>
          <w:rFonts w:cs="Tahoma"/>
          <w:sz w:val="24"/>
          <w:szCs w:val="24"/>
          <w:lang w:val="de-DE"/>
        </w:rPr>
        <w:t xml:space="preserve">In demselben Monat </w:t>
      </w:r>
      <w:r w:rsidR="00C948F6" w:rsidRPr="005F5254">
        <w:rPr>
          <w:rFonts w:cs="Tahoma"/>
          <w:sz w:val="24"/>
          <w:szCs w:val="24"/>
          <w:lang w:val="de-DE"/>
        </w:rPr>
        <w:t>erlangt</w:t>
      </w:r>
      <w:r w:rsidR="00CF41E6">
        <w:rPr>
          <w:rFonts w:cs="Tahoma"/>
          <w:sz w:val="24"/>
          <w:szCs w:val="24"/>
          <w:lang w:val="de-DE"/>
        </w:rPr>
        <w:t>e</w:t>
      </w:r>
      <w:r w:rsidRPr="005F5254">
        <w:rPr>
          <w:rFonts w:cs="Tahoma"/>
          <w:sz w:val="24"/>
          <w:szCs w:val="24"/>
          <w:lang w:val="de-DE"/>
        </w:rPr>
        <w:t xml:space="preserve"> </w:t>
      </w:r>
      <w:r w:rsidRPr="005F5254">
        <w:rPr>
          <w:rFonts w:cs="Tahoma"/>
          <w:b/>
          <w:sz w:val="24"/>
          <w:szCs w:val="24"/>
          <w:lang w:val="de-DE"/>
        </w:rPr>
        <w:t xml:space="preserve">Antonio </w:t>
      </w:r>
      <w:proofErr w:type="spellStart"/>
      <w:r w:rsidRPr="005F5254">
        <w:rPr>
          <w:rFonts w:cs="Tahoma"/>
          <w:b/>
          <w:sz w:val="24"/>
          <w:szCs w:val="24"/>
          <w:lang w:val="de-DE"/>
        </w:rPr>
        <w:t>Rallo</w:t>
      </w:r>
      <w:proofErr w:type="spellEnd"/>
      <w:r w:rsidRPr="005F5254">
        <w:rPr>
          <w:rFonts w:cs="Tahoma"/>
          <w:b/>
          <w:sz w:val="24"/>
          <w:szCs w:val="24"/>
          <w:lang w:val="de-DE"/>
        </w:rPr>
        <w:t xml:space="preserve"> </w:t>
      </w:r>
      <w:r w:rsidRPr="005F5254">
        <w:rPr>
          <w:rFonts w:cs="Tahoma"/>
          <w:sz w:val="24"/>
          <w:szCs w:val="24"/>
          <w:lang w:val="de-DE"/>
        </w:rPr>
        <w:t xml:space="preserve">eine wichtige </w:t>
      </w:r>
      <w:r w:rsidR="00C948F6" w:rsidRPr="005F5254">
        <w:rPr>
          <w:rFonts w:cs="Tahoma"/>
          <w:sz w:val="24"/>
          <w:szCs w:val="24"/>
          <w:lang w:val="de-DE"/>
        </w:rPr>
        <w:t>Auszeichnung</w:t>
      </w:r>
      <w:r w:rsidRPr="005F5254">
        <w:rPr>
          <w:rFonts w:cs="Tahoma"/>
          <w:sz w:val="24"/>
          <w:szCs w:val="24"/>
          <w:lang w:val="de-DE"/>
        </w:rPr>
        <w:t xml:space="preserve">. Er wurde – und zum ersten Mal </w:t>
      </w:r>
      <w:r w:rsidR="00C948F6" w:rsidRPr="005F5254">
        <w:rPr>
          <w:rFonts w:cs="Tahoma"/>
          <w:sz w:val="24"/>
          <w:szCs w:val="24"/>
          <w:lang w:val="de-DE"/>
        </w:rPr>
        <w:t>ein</w:t>
      </w:r>
      <w:r w:rsidRPr="005F5254">
        <w:rPr>
          <w:rFonts w:cs="Tahoma"/>
          <w:sz w:val="24"/>
          <w:szCs w:val="24"/>
          <w:lang w:val="de-DE"/>
        </w:rPr>
        <w:t xml:space="preserve"> Sizilianer- zum </w:t>
      </w:r>
      <w:r w:rsidR="00C948F6" w:rsidRPr="005F5254">
        <w:rPr>
          <w:rFonts w:cs="Tahoma"/>
          <w:b/>
          <w:sz w:val="24"/>
          <w:szCs w:val="24"/>
          <w:lang w:val="de-DE"/>
        </w:rPr>
        <w:t>Vorsitzenden des I</w:t>
      </w:r>
      <w:r w:rsidRPr="005F5254">
        <w:rPr>
          <w:rFonts w:cs="Tahoma"/>
          <w:b/>
          <w:sz w:val="24"/>
          <w:szCs w:val="24"/>
          <w:lang w:val="de-DE"/>
        </w:rPr>
        <w:t xml:space="preserve">talienischen Weinverbands </w:t>
      </w:r>
      <w:r w:rsidRPr="005F5254">
        <w:rPr>
          <w:rFonts w:cs="Tahoma"/>
          <w:sz w:val="24"/>
          <w:szCs w:val="24"/>
          <w:lang w:val="de-DE"/>
        </w:rPr>
        <w:t>gewählt</w:t>
      </w:r>
      <w:r w:rsidR="00C948F6" w:rsidRPr="005F5254">
        <w:rPr>
          <w:rFonts w:cs="Tahoma"/>
          <w:sz w:val="24"/>
          <w:szCs w:val="24"/>
          <w:lang w:val="de-DE"/>
        </w:rPr>
        <w:t xml:space="preserve">. Diese Organisation repräsentiert den Weinbau und zählt mehr </w:t>
      </w:r>
      <w:r w:rsidRPr="005F5254">
        <w:rPr>
          <w:rFonts w:cs="Tahoma"/>
          <w:sz w:val="24"/>
          <w:szCs w:val="24"/>
          <w:lang w:val="de-DE"/>
        </w:rPr>
        <w:t>als 500 Mitglieder, die 80% des italienischen Exports ausmachen.</w:t>
      </w:r>
    </w:p>
    <w:p w:rsidR="00FB1CB3" w:rsidRPr="005F5254" w:rsidRDefault="002B199B" w:rsidP="00FB1CB3">
      <w:pPr>
        <w:spacing w:after="120" w:line="310" w:lineRule="atLeast"/>
        <w:jc w:val="both"/>
        <w:rPr>
          <w:sz w:val="24"/>
          <w:szCs w:val="24"/>
          <w:lang w:val="de-DE"/>
        </w:rPr>
      </w:pPr>
      <w:r w:rsidRPr="005F5254">
        <w:rPr>
          <w:rFonts w:cs="Tahoma"/>
          <w:sz w:val="24"/>
          <w:szCs w:val="24"/>
          <w:lang w:val="de-DE"/>
        </w:rPr>
        <w:t>Das Jahr 2016 war von großartigen</w:t>
      </w:r>
      <w:r w:rsidR="00C948F6" w:rsidRPr="005F5254">
        <w:rPr>
          <w:rFonts w:cs="Tahoma"/>
          <w:sz w:val="24"/>
          <w:szCs w:val="24"/>
          <w:lang w:val="de-DE"/>
        </w:rPr>
        <w:t>,</w:t>
      </w:r>
      <w:r w:rsidRPr="005F5254">
        <w:rPr>
          <w:rFonts w:cs="Tahoma"/>
          <w:sz w:val="24"/>
          <w:szCs w:val="24"/>
          <w:lang w:val="de-DE"/>
        </w:rPr>
        <w:t xml:space="preserve"> vertikalen Verkostungen der Vorzeigeweine von</w:t>
      </w:r>
      <w:r w:rsidR="007A762E" w:rsidRPr="005F5254">
        <w:rPr>
          <w:rFonts w:cs="Tahoma"/>
          <w:sz w:val="24"/>
          <w:szCs w:val="24"/>
          <w:lang w:val="de-DE"/>
        </w:rPr>
        <w:t xml:space="preserve"> </w:t>
      </w:r>
      <w:proofErr w:type="spellStart"/>
      <w:r w:rsidR="007A762E" w:rsidRPr="005F5254">
        <w:rPr>
          <w:rFonts w:cs="Tahoma"/>
          <w:sz w:val="24"/>
          <w:szCs w:val="24"/>
          <w:lang w:val="de-DE"/>
        </w:rPr>
        <w:t>Donnafugata</w:t>
      </w:r>
      <w:proofErr w:type="spellEnd"/>
      <w:r w:rsidRPr="005F5254">
        <w:rPr>
          <w:rFonts w:cs="Tahoma"/>
          <w:sz w:val="24"/>
          <w:szCs w:val="24"/>
          <w:lang w:val="de-DE"/>
        </w:rPr>
        <w:t xml:space="preserve"> gekennzeichnet. </w:t>
      </w:r>
      <w:r w:rsidR="00C948F6" w:rsidRPr="005F5254">
        <w:rPr>
          <w:rFonts w:cs="Tahoma"/>
          <w:sz w:val="24"/>
          <w:szCs w:val="24"/>
          <w:lang w:val="de-DE"/>
        </w:rPr>
        <w:t>Begonnen wurde mit der</w:t>
      </w:r>
      <w:r w:rsidRPr="005F5254">
        <w:rPr>
          <w:rFonts w:cs="Tahoma"/>
          <w:sz w:val="24"/>
          <w:szCs w:val="24"/>
          <w:lang w:val="de-DE"/>
        </w:rPr>
        <w:t xml:space="preserve"> Reportage von </w:t>
      </w:r>
      <w:r w:rsidR="00FB1CB3" w:rsidRPr="005F5254">
        <w:rPr>
          <w:rFonts w:cs="Tahoma"/>
          <w:b/>
          <w:sz w:val="24"/>
          <w:szCs w:val="24"/>
          <w:lang w:val="de-DE"/>
        </w:rPr>
        <w:t xml:space="preserve">Monica </w:t>
      </w:r>
      <w:proofErr w:type="spellStart"/>
      <w:r w:rsidR="00FB1CB3" w:rsidRPr="005F5254">
        <w:rPr>
          <w:rFonts w:cs="Tahoma"/>
          <w:b/>
          <w:sz w:val="24"/>
          <w:szCs w:val="24"/>
          <w:lang w:val="de-DE"/>
        </w:rPr>
        <w:t>Larner</w:t>
      </w:r>
      <w:proofErr w:type="spellEnd"/>
      <w:r w:rsidRPr="005F5254">
        <w:rPr>
          <w:rFonts w:cs="Tahoma"/>
          <w:sz w:val="24"/>
          <w:szCs w:val="24"/>
          <w:lang w:val="de-DE"/>
        </w:rPr>
        <w:t xml:space="preserve"> für </w:t>
      </w:r>
      <w:proofErr w:type="spellStart"/>
      <w:r w:rsidR="00FB1CB3" w:rsidRPr="005F5254">
        <w:rPr>
          <w:b/>
          <w:sz w:val="24"/>
          <w:szCs w:val="24"/>
          <w:lang w:val="de-DE"/>
        </w:rPr>
        <w:t>Wine</w:t>
      </w:r>
      <w:proofErr w:type="spellEnd"/>
      <w:r w:rsidR="00FB1CB3" w:rsidRPr="005F5254">
        <w:rPr>
          <w:b/>
          <w:sz w:val="24"/>
          <w:szCs w:val="24"/>
          <w:lang w:val="de-DE"/>
        </w:rPr>
        <w:t xml:space="preserve"> </w:t>
      </w:r>
      <w:proofErr w:type="spellStart"/>
      <w:r w:rsidR="00FB1CB3" w:rsidRPr="005F5254">
        <w:rPr>
          <w:b/>
          <w:sz w:val="24"/>
          <w:szCs w:val="24"/>
          <w:lang w:val="de-DE"/>
        </w:rPr>
        <w:t>Advocate</w:t>
      </w:r>
      <w:proofErr w:type="spellEnd"/>
      <w:r w:rsidRPr="005F5254">
        <w:rPr>
          <w:sz w:val="24"/>
          <w:szCs w:val="24"/>
          <w:lang w:val="de-DE"/>
        </w:rPr>
        <w:t xml:space="preserve">, die dem heroischen Weinbau auf </w:t>
      </w:r>
      <w:proofErr w:type="spellStart"/>
      <w:r w:rsidRPr="005F5254">
        <w:rPr>
          <w:sz w:val="24"/>
          <w:szCs w:val="24"/>
          <w:lang w:val="de-DE"/>
        </w:rPr>
        <w:t>Pantelleria</w:t>
      </w:r>
      <w:proofErr w:type="spellEnd"/>
      <w:r w:rsidRPr="005F5254">
        <w:rPr>
          <w:sz w:val="24"/>
          <w:szCs w:val="24"/>
          <w:lang w:val="de-DE"/>
        </w:rPr>
        <w:t xml:space="preserve"> gewidmet war und 22 Jahrgänge des </w:t>
      </w:r>
      <w:r w:rsidR="00FB1CB3" w:rsidRPr="005F5254">
        <w:rPr>
          <w:b/>
          <w:sz w:val="24"/>
          <w:szCs w:val="24"/>
          <w:lang w:val="de-DE"/>
        </w:rPr>
        <w:t xml:space="preserve">Ben </w:t>
      </w:r>
      <w:proofErr w:type="spellStart"/>
      <w:r w:rsidR="00FB1CB3" w:rsidRPr="005F5254">
        <w:rPr>
          <w:b/>
          <w:sz w:val="24"/>
          <w:szCs w:val="24"/>
          <w:lang w:val="de-DE"/>
        </w:rPr>
        <w:t>Ryé</w:t>
      </w:r>
      <w:proofErr w:type="spellEnd"/>
      <w:r w:rsidRPr="005F5254">
        <w:rPr>
          <w:sz w:val="24"/>
          <w:szCs w:val="24"/>
          <w:lang w:val="de-DE"/>
        </w:rPr>
        <w:t xml:space="preserve"> umfasste. </w:t>
      </w:r>
      <w:r w:rsidR="00C948F6" w:rsidRPr="005F5254">
        <w:rPr>
          <w:sz w:val="24"/>
          <w:szCs w:val="24"/>
          <w:lang w:val="de-DE"/>
        </w:rPr>
        <w:t xml:space="preserve">Dann folgte die komplette, vertikale Verkostung des Mille e </w:t>
      </w:r>
      <w:proofErr w:type="spellStart"/>
      <w:r w:rsidR="00C948F6" w:rsidRPr="005F5254">
        <w:rPr>
          <w:sz w:val="24"/>
          <w:szCs w:val="24"/>
          <w:lang w:val="de-DE"/>
        </w:rPr>
        <w:t>una</w:t>
      </w:r>
      <w:proofErr w:type="spellEnd"/>
      <w:r w:rsidR="00C948F6" w:rsidRPr="005F5254">
        <w:rPr>
          <w:sz w:val="24"/>
          <w:szCs w:val="24"/>
          <w:lang w:val="de-DE"/>
        </w:rPr>
        <w:t xml:space="preserve"> </w:t>
      </w:r>
      <w:proofErr w:type="spellStart"/>
      <w:r w:rsidR="00C948F6" w:rsidRPr="005F5254">
        <w:rPr>
          <w:sz w:val="24"/>
          <w:szCs w:val="24"/>
          <w:lang w:val="de-DE"/>
        </w:rPr>
        <w:t>Notte</w:t>
      </w:r>
      <w:proofErr w:type="spellEnd"/>
      <w:r w:rsidR="00C948F6" w:rsidRPr="005F5254">
        <w:rPr>
          <w:sz w:val="24"/>
          <w:szCs w:val="24"/>
          <w:lang w:val="de-DE"/>
        </w:rPr>
        <w:t xml:space="preserve"> von</w:t>
      </w:r>
      <w:r w:rsidRPr="005F5254">
        <w:rPr>
          <w:sz w:val="24"/>
          <w:szCs w:val="24"/>
          <w:lang w:val="de-DE"/>
        </w:rPr>
        <w:t xml:space="preserve"> </w:t>
      </w:r>
      <w:r w:rsidR="00FB1CB3" w:rsidRPr="005F5254">
        <w:rPr>
          <w:b/>
          <w:sz w:val="24"/>
          <w:szCs w:val="24"/>
          <w:lang w:val="de-DE"/>
        </w:rPr>
        <w:t xml:space="preserve">Ian </w:t>
      </w:r>
      <w:proofErr w:type="spellStart"/>
      <w:r w:rsidR="00FB1CB3" w:rsidRPr="005F5254">
        <w:rPr>
          <w:b/>
          <w:sz w:val="24"/>
          <w:szCs w:val="24"/>
          <w:lang w:val="de-DE"/>
        </w:rPr>
        <w:t>D’Agata</w:t>
      </w:r>
      <w:proofErr w:type="spellEnd"/>
      <w:r w:rsidR="00FB1CB3" w:rsidRPr="005F5254">
        <w:rPr>
          <w:sz w:val="24"/>
          <w:szCs w:val="24"/>
          <w:lang w:val="de-DE"/>
        </w:rPr>
        <w:t xml:space="preserve"> </w:t>
      </w:r>
      <w:r w:rsidRPr="005F5254">
        <w:rPr>
          <w:sz w:val="24"/>
          <w:szCs w:val="24"/>
          <w:lang w:val="de-DE"/>
        </w:rPr>
        <w:t>für</w:t>
      </w:r>
      <w:r w:rsidR="00FB1CB3" w:rsidRPr="005F5254">
        <w:rPr>
          <w:sz w:val="24"/>
          <w:szCs w:val="24"/>
          <w:lang w:val="de-DE"/>
        </w:rPr>
        <w:t xml:space="preserve"> </w:t>
      </w:r>
      <w:proofErr w:type="spellStart"/>
      <w:r w:rsidR="00FB1CB3" w:rsidRPr="005F5254">
        <w:rPr>
          <w:b/>
          <w:sz w:val="24"/>
          <w:szCs w:val="24"/>
          <w:lang w:val="de-DE"/>
        </w:rPr>
        <w:t>Vinous</w:t>
      </w:r>
      <w:proofErr w:type="spellEnd"/>
      <w:r w:rsidR="00C948F6" w:rsidRPr="005F5254">
        <w:rPr>
          <w:b/>
          <w:sz w:val="24"/>
          <w:szCs w:val="24"/>
          <w:lang w:val="de-DE"/>
        </w:rPr>
        <w:t xml:space="preserve">, </w:t>
      </w:r>
      <w:r w:rsidR="00C948F6" w:rsidRPr="005F5254">
        <w:rPr>
          <w:sz w:val="24"/>
          <w:szCs w:val="24"/>
          <w:lang w:val="de-DE"/>
        </w:rPr>
        <w:t>die</w:t>
      </w:r>
      <w:r w:rsidR="00C948F6" w:rsidRPr="005F5254">
        <w:rPr>
          <w:b/>
          <w:sz w:val="24"/>
          <w:szCs w:val="24"/>
          <w:lang w:val="de-DE"/>
        </w:rPr>
        <w:t xml:space="preserve"> </w:t>
      </w:r>
      <w:r w:rsidR="00E5197B">
        <w:rPr>
          <w:sz w:val="24"/>
          <w:szCs w:val="24"/>
          <w:lang w:val="de-DE"/>
        </w:rPr>
        <w:t>17 Jahrgänge</w:t>
      </w:r>
      <w:r w:rsidRPr="005F5254">
        <w:rPr>
          <w:sz w:val="24"/>
          <w:szCs w:val="24"/>
          <w:lang w:val="de-DE"/>
        </w:rPr>
        <w:t xml:space="preserve"> von der ersten Weinlese 1995 bis zur </w:t>
      </w:r>
      <w:r w:rsidR="00C948F6" w:rsidRPr="005F5254">
        <w:rPr>
          <w:sz w:val="24"/>
          <w:szCs w:val="24"/>
          <w:lang w:val="de-DE"/>
        </w:rPr>
        <w:t>Weinlese</w:t>
      </w:r>
      <w:r w:rsidRPr="005F5254">
        <w:rPr>
          <w:sz w:val="24"/>
          <w:szCs w:val="24"/>
          <w:lang w:val="de-DE"/>
        </w:rPr>
        <w:t xml:space="preserve"> 2011</w:t>
      </w:r>
      <w:r w:rsidR="00C948F6" w:rsidRPr="005F5254">
        <w:rPr>
          <w:sz w:val="24"/>
          <w:szCs w:val="24"/>
          <w:lang w:val="de-DE"/>
        </w:rPr>
        <w:t xml:space="preserve"> umfasste</w:t>
      </w:r>
      <w:r w:rsidRPr="005F5254">
        <w:rPr>
          <w:sz w:val="24"/>
          <w:szCs w:val="24"/>
          <w:lang w:val="de-DE"/>
        </w:rPr>
        <w:t xml:space="preserve">. </w:t>
      </w:r>
    </w:p>
    <w:p w:rsidR="007A762E" w:rsidRPr="005F5254" w:rsidRDefault="002B199B" w:rsidP="007A762E">
      <w:pPr>
        <w:spacing w:after="120" w:line="310" w:lineRule="atLeast"/>
        <w:jc w:val="both"/>
        <w:rPr>
          <w:sz w:val="24"/>
          <w:szCs w:val="24"/>
          <w:lang w:val="de-DE"/>
        </w:rPr>
      </w:pPr>
      <w:r w:rsidRPr="005F5254">
        <w:rPr>
          <w:sz w:val="24"/>
          <w:szCs w:val="24"/>
          <w:lang w:val="de-DE"/>
        </w:rPr>
        <w:lastRenderedPageBreak/>
        <w:t>Mit der Weinlese</w:t>
      </w:r>
      <w:r w:rsidR="007A762E" w:rsidRPr="005F5254">
        <w:rPr>
          <w:sz w:val="24"/>
          <w:szCs w:val="24"/>
          <w:lang w:val="de-DE"/>
        </w:rPr>
        <w:t xml:space="preserve"> 2016 </w:t>
      </w:r>
      <w:r w:rsidRPr="005F5254">
        <w:rPr>
          <w:sz w:val="24"/>
          <w:szCs w:val="24"/>
          <w:lang w:val="de-DE"/>
        </w:rPr>
        <w:t xml:space="preserve">hat </w:t>
      </w:r>
      <w:proofErr w:type="spellStart"/>
      <w:r w:rsidR="007A762E" w:rsidRPr="005F5254">
        <w:rPr>
          <w:sz w:val="24"/>
          <w:szCs w:val="24"/>
          <w:lang w:val="de-DE"/>
        </w:rPr>
        <w:t>Donnafugata</w:t>
      </w:r>
      <w:proofErr w:type="spellEnd"/>
      <w:r w:rsidRPr="005F5254">
        <w:rPr>
          <w:sz w:val="24"/>
          <w:szCs w:val="24"/>
          <w:lang w:val="de-DE"/>
        </w:rPr>
        <w:t xml:space="preserve"> in Ostsizilien das Ziel erreicht, Weine der renommierten Bezeichnungen </w:t>
      </w:r>
      <w:proofErr w:type="spellStart"/>
      <w:r w:rsidR="007A762E" w:rsidRPr="005F5254">
        <w:rPr>
          <w:b/>
          <w:sz w:val="24"/>
          <w:szCs w:val="24"/>
          <w:lang w:val="de-DE"/>
        </w:rPr>
        <w:t>Etna</w:t>
      </w:r>
      <w:proofErr w:type="spellEnd"/>
      <w:r w:rsidR="007A762E" w:rsidRPr="005F5254">
        <w:rPr>
          <w:b/>
          <w:sz w:val="24"/>
          <w:szCs w:val="24"/>
          <w:lang w:val="de-DE"/>
        </w:rPr>
        <w:t xml:space="preserve">, </w:t>
      </w:r>
      <w:proofErr w:type="spellStart"/>
      <w:r w:rsidR="007A762E" w:rsidRPr="005F5254">
        <w:rPr>
          <w:b/>
          <w:sz w:val="24"/>
          <w:szCs w:val="24"/>
          <w:lang w:val="de-DE"/>
        </w:rPr>
        <w:t>Cerasuolo</w:t>
      </w:r>
      <w:proofErr w:type="spellEnd"/>
      <w:r w:rsidR="007A762E" w:rsidRPr="005F5254">
        <w:rPr>
          <w:b/>
          <w:sz w:val="24"/>
          <w:szCs w:val="24"/>
          <w:lang w:val="de-DE"/>
        </w:rPr>
        <w:t xml:space="preserve"> </w:t>
      </w:r>
      <w:r w:rsidRPr="005F5254">
        <w:rPr>
          <w:b/>
          <w:sz w:val="24"/>
          <w:szCs w:val="24"/>
          <w:lang w:val="de-DE"/>
        </w:rPr>
        <w:t>und</w:t>
      </w:r>
      <w:r w:rsidR="007A762E" w:rsidRPr="005F5254">
        <w:rPr>
          <w:b/>
          <w:sz w:val="24"/>
          <w:szCs w:val="24"/>
          <w:lang w:val="de-DE"/>
        </w:rPr>
        <w:t xml:space="preserve"> Vittoria</w:t>
      </w:r>
      <w:r w:rsidRPr="005F5254">
        <w:rPr>
          <w:b/>
          <w:sz w:val="24"/>
          <w:szCs w:val="24"/>
          <w:lang w:val="de-DE"/>
        </w:rPr>
        <w:t xml:space="preserve"> </w:t>
      </w:r>
      <w:r w:rsidRPr="005F5254">
        <w:rPr>
          <w:sz w:val="24"/>
          <w:szCs w:val="24"/>
          <w:lang w:val="de-DE"/>
        </w:rPr>
        <w:t>zu produzieren</w:t>
      </w:r>
      <w:r w:rsidR="007A762E" w:rsidRPr="005F5254">
        <w:rPr>
          <w:sz w:val="24"/>
          <w:szCs w:val="24"/>
          <w:lang w:val="de-DE"/>
        </w:rPr>
        <w:t xml:space="preserve">. </w:t>
      </w:r>
      <w:r w:rsidRPr="005F5254">
        <w:rPr>
          <w:sz w:val="24"/>
          <w:szCs w:val="24"/>
          <w:lang w:val="de-DE"/>
        </w:rPr>
        <w:t xml:space="preserve">Antonio und </w:t>
      </w:r>
      <w:r w:rsidR="007A762E" w:rsidRPr="005F5254">
        <w:rPr>
          <w:sz w:val="24"/>
          <w:szCs w:val="24"/>
          <w:lang w:val="de-DE"/>
        </w:rPr>
        <w:t xml:space="preserve">José </w:t>
      </w:r>
      <w:proofErr w:type="spellStart"/>
      <w:r w:rsidR="007A762E" w:rsidRPr="005F5254">
        <w:rPr>
          <w:sz w:val="24"/>
          <w:szCs w:val="24"/>
          <w:lang w:val="de-DE"/>
        </w:rPr>
        <w:t>Rallo</w:t>
      </w:r>
      <w:proofErr w:type="spellEnd"/>
      <w:r w:rsidRPr="005F5254">
        <w:rPr>
          <w:sz w:val="24"/>
          <w:szCs w:val="24"/>
          <w:lang w:val="de-DE"/>
        </w:rPr>
        <w:t xml:space="preserve"> kommentieren wie folgt die An</w:t>
      </w:r>
      <w:r w:rsidR="00FC2609" w:rsidRPr="005F5254">
        <w:rPr>
          <w:sz w:val="24"/>
          <w:szCs w:val="24"/>
          <w:lang w:val="de-DE"/>
        </w:rPr>
        <w:t>kündigung neuer Akquisitionen: „</w:t>
      </w:r>
      <w:r w:rsidRPr="005F5254">
        <w:rPr>
          <w:sz w:val="24"/>
          <w:szCs w:val="24"/>
          <w:lang w:val="de-DE"/>
        </w:rPr>
        <w:t>Ein langfristiges Projekt, das wir mit unsern Eltern Giacomo und</w:t>
      </w:r>
      <w:r w:rsidR="007A762E" w:rsidRPr="005F5254">
        <w:rPr>
          <w:sz w:val="24"/>
          <w:szCs w:val="24"/>
          <w:lang w:val="de-DE"/>
        </w:rPr>
        <w:t xml:space="preserve"> Gabriella</w:t>
      </w:r>
      <w:r w:rsidRPr="005F5254">
        <w:rPr>
          <w:sz w:val="24"/>
          <w:szCs w:val="24"/>
          <w:lang w:val="de-DE"/>
        </w:rPr>
        <w:t xml:space="preserve"> teilen, um die Exz</w:t>
      </w:r>
      <w:r w:rsidR="00343BDA">
        <w:rPr>
          <w:sz w:val="24"/>
          <w:szCs w:val="24"/>
          <w:lang w:val="de-DE"/>
        </w:rPr>
        <w:t>ellenz des sizilianischen Weins</w:t>
      </w:r>
      <w:r w:rsidRPr="005F5254">
        <w:rPr>
          <w:sz w:val="24"/>
          <w:szCs w:val="24"/>
          <w:lang w:val="de-DE"/>
        </w:rPr>
        <w:t xml:space="preserve"> von Contessa </w:t>
      </w:r>
      <w:proofErr w:type="spellStart"/>
      <w:r w:rsidRPr="005F5254">
        <w:rPr>
          <w:sz w:val="24"/>
          <w:szCs w:val="24"/>
          <w:lang w:val="de-DE"/>
        </w:rPr>
        <w:t>Entellina</w:t>
      </w:r>
      <w:proofErr w:type="spellEnd"/>
      <w:r w:rsidRPr="005F5254">
        <w:rPr>
          <w:sz w:val="24"/>
          <w:szCs w:val="24"/>
          <w:lang w:val="de-DE"/>
        </w:rPr>
        <w:t xml:space="preserve">, </w:t>
      </w:r>
      <w:proofErr w:type="spellStart"/>
      <w:r w:rsidRPr="005F5254">
        <w:rPr>
          <w:sz w:val="24"/>
          <w:szCs w:val="24"/>
          <w:lang w:val="de-DE"/>
        </w:rPr>
        <w:t>Pantelleria</w:t>
      </w:r>
      <w:proofErr w:type="spellEnd"/>
      <w:r w:rsidRPr="005F5254">
        <w:rPr>
          <w:sz w:val="24"/>
          <w:szCs w:val="24"/>
          <w:lang w:val="de-DE"/>
        </w:rPr>
        <w:t xml:space="preserve">, dem Ätna und Vittoria anzubieten; </w:t>
      </w:r>
      <w:r w:rsidR="00776399">
        <w:rPr>
          <w:sz w:val="24"/>
          <w:szCs w:val="24"/>
          <w:lang w:val="de-DE"/>
        </w:rPr>
        <w:t xml:space="preserve">es sind </w:t>
      </w:r>
      <w:r w:rsidRPr="005F5254">
        <w:rPr>
          <w:sz w:val="24"/>
          <w:szCs w:val="24"/>
          <w:lang w:val="de-DE"/>
        </w:rPr>
        <w:t xml:space="preserve">Gebiete mit einem ausgezeichneten Potential.“ An den Verkostungsständen dieser </w:t>
      </w:r>
      <w:proofErr w:type="spellStart"/>
      <w:r w:rsidRPr="005F5254">
        <w:rPr>
          <w:sz w:val="24"/>
          <w:szCs w:val="24"/>
          <w:lang w:val="de-DE"/>
        </w:rPr>
        <w:t>Vinitaly</w:t>
      </w:r>
      <w:proofErr w:type="spellEnd"/>
      <w:r w:rsidRPr="005F5254">
        <w:rPr>
          <w:sz w:val="24"/>
          <w:szCs w:val="24"/>
          <w:lang w:val="de-DE"/>
        </w:rPr>
        <w:t xml:space="preserve"> wird im Voraus der </w:t>
      </w:r>
      <w:proofErr w:type="spellStart"/>
      <w:r w:rsidR="007A762E" w:rsidRPr="005F5254">
        <w:rPr>
          <w:b/>
          <w:sz w:val="24"/>
          <w:szCs w:val="24"/>
          <w:lang w:val="de-DE"/>
        </w:rPr>
        <w:t>Bell'Assai</w:t>
      </w:r>
      <w:proofErr w:type="spellEnd"/>
      <w:r w:rsidR="007A762E" w:rsidRPr="005F5254">
        <w:rPr>
          <w:sz w:val="24"/>
          <w:szCs w:val="24"/>
          <w:lang w:val="de-DE"/>
        </w:rPr>
        <w:t xml:space="preserve"> </w:t>
      </w:r>
      <w:r w:rsidR="007A762E" w:rsidRPr="005F5254">
        <w:rPr>
          <w:b/>
          <w:sz w:val="24"/>
          <w:szCs w:val="24"/>
          <w:lang w:val="de-DE"/>
        </w:rPr>
        <w:t>2016</w:t>
      </w:r>
      <w:r w:rsidR="007A762E" w:rsidRPr="005F5254">
        <w:rPr>
          <w:sz w:val="24"/>
          <w:szCs w:val="24"/>
          <w:lang w:val="de-DE"/>
        </w:rPr>
        <w:t xml:space="preserve"> </w:t>
      </w:r>
      <w:proofErr w:type="spellStart"/>
      <w:r w:rsidR="007A762E" w:rsidRPr="005F5254">
        <w:rPr>
          <w:sz w:val="24"/>
          <w:szCs w:val="24"/>
          <w:lang w:val="de-DE"/>
        </w:rPr>
        <w:t>Frappato</w:t>
      </w:r>
      <w:proofErr w:type="spellEnd"/>
      <w:r w:rsidR="007A762E" w:rsidRPr="005F5254">
        <w:rPr>
          <w:sz w:val="24"/>
          <w:szCs w:val="24"/>
          <w:lang w:val="de-DE"/>
        </w:rPr>
        <w:t xml:space="preserve"> di Vittoria Doc, </w:t>
      </w:r>
      <w:r w:rsidRPr="005F5254">
        <w:rPr>
          <w:sz w:val="24"/>
          <w:szCs w:val="24"/>
          <w:lang w:val="de-DE"/>
        </w:rPr>
        <w:t>Debütwein des Projekts, präsentiert</w:t>
      </w:r>
      <w:r w:rsidR="007A762E" w:rsidRPr="005F5254">
        <w:rPr>
          <w:sz w:val="24"/>
          <w:szCs w:val="24"/>
          <w:lang w:val="de-DE"/>
        </w:rPr>
        <w:t xml:space="preserve">. </w:t>
      </w:r>
    </w:p>
    <w:p w:rsidR="002B199B" w:rsidRPr="005F5254" w:rsidRDefault="002B199B" w:rsidP="005239BD">
      <w:pPr>
        <w:spacing w:after="120" w:line="310" w:lineRule="atLeast"/>
        <w:jc w:val="both"/>
        <w:rPr>
          <w:sz w:val="24"/>
          <w:szCs w:val="24"/>
          <w:lang w:val="de-DE"/>
        </w:rPr>
      </w:pPr>
    </w:p>
    <w:p w:rsidR="00706ADB" w:rsidRPr="005F5254" w:rsidRDefault="002B199B" w:rsidP="005239BD">
      <w:pPr>
        <w:spacing w:after="120" w:line="310" w:lineRule="atLeast"/>
        <w:jc w:val="both"/>
        <w:rPr>
          <w:sz w:val="24"/>
          <w:szCs w:val="24"/>
          <w:lang w:val="de-DE"/>
        </w:rPr>
      </w:pPr>
      <w:r w:rsidRPr="005F5254">
        <w:rPr>
          <w:sz w:val="24"/>
          <w:szCs w:val="24"/>
          <w:lang w:val="de-DE"/>
        </w:rPr>
        <w:t xml:space="preserve">Wichtige Neuheiten </w:t>
      </w:r>
      <w:r w:rsidR="00FC2609" w:rsidRPr="005F5254">
        <w:rPr>
          <w:sz w:val="24"/>
          <w:szCs w:val="24"/>
          <w:lang w:val="de-DE"/>
        </w:rPr>
        <w:t>gibt es auch für den</w:t>
      </w:r>
      <w:r w:rsidRPr="005F5254">
        <w:rPr>
          <w:sz w:val="24"/>
          <w:szCs w:val="24"/>
          <w:lang w:val="de-DE"/>
        </w:rPr>
        <w:t xml:space="preserve"> Weintourismus mit der Einführung von </w:t>
      </w:r>
      <w:r w:rsidR="00706ADB" w:rsidRPr="005F5254">
        <w:rPr>
          <w:b/>
          <w:sz w:val="24"/>
          <w:szCs w:val="24"/>
          <w:lang w:val="de-DE"/>
        </w:rPr>
        <w:t>visit.donnafugata.it</w:t>
      </w:r>
      <w:r w:rsidR="00FC2609" w:rsidRPr="005F5254">
        <w:rPr>
          <w:sz w:val="24"/>
          <w:szCs w:val="24"/>
          <w:lang w:val="de-DE"/>
        </w:rPr>
        <w:t>. Diese</w:t>
      </w:r>
      <w:r w:rsidRPr="005F5254">
        <w:rPr>
          <w:sz w:val="24"/>
          <w:szCs w:val="24"/>
          <w:lang w:val="de-DE"/>
        </w:rPr>
        <w:t xml:space="preserve"> Webseite</w:t>
      </w:r>
      <w:r w:rsidR="00FC2609" w:rsidRPr="005F5254">
        <w:rPr>
          <w:sz w:val="24"/>
          <w:szCs w:val="24"/>
          <w:lang w:val="de-DE"/>
        </w:rPr>
        <w:t xml:space="preserve"> ist komplett der</w:t>
      </w:r>
      <w:r w:rsidRPr="005F5254">
        <w:rPr>
          <w:sz w:val="24"/>
          <w:szCs w:val="24"/>
          <w:lang w:val="de-DE"/>
        </w:rPr>
        <w:t xml:space="preserve"> Ga</w:t>
      </w:r>
      <w:r w:rsidR="00FC2609" w:rsidRPr="005F5254">
        <w:rPr>
          <w:sz w:val="24"/>
          <w:szCs w:val="24"/>
          <w:lang w:val="de-DE"/>
        </w:rPr>
        <w:t xml:space="preserve">stfreundschaft gewidmet. Hier kann </w:t>
      </w:r>
      <w:r w:rsidRPr="005F5254">
        <w:rPr>
          <w:sz w:val="24"/>
          <w:szCs w:val="24"/>
          <w:lang w:val="de-DE"/>
        </w:rPr>
        <w:t xml:space="preserve">man Informationen zu verschiedenen Verkostungstouren finden sowie online den Besuch der Kellereien in Marsala, die das ganze Jahr geöffnet sind, sowie den </w:t>
      </w:r>
      <w:r w:rsidR="00FC2609" w:rsidRPr="005F5254">
        <w:rPr>
          <w:sz w:val="24"/>
          <w:szCs w:val="24"/>
          <w:lang w:val="de-DE"/>
        </w:rPr>
        <w:t xml:space="preserve">Besuch der Kellerei </w:t>
      </w:r>
      <w:r w:rsidRPr="005F5254">
        <w:rPr>
          <w:sz w:val="24"/>
          <w:szCs w:val="24"/>
          <w:lang w:val="de-DE"/>
        </w:rPr>
        <w:t xml:space="preserve">auf </w:t>
      </w:r>
      <w:proofErr w:type="spellStart"/>
      <w:r w:rsidRPr="005F5254">
        <w:rPr>
          <w:sz w:val="24"/>
          <w:szCs w:val="24"/>
          <w:lang w:val="de-DE"/>
        </w:rPr>
        <w:t>Pantelleria</w:t>
      </w:r>
      <w:proofErr w:type="spellEnd"/>
      <w:r w:rsidRPr="005F5254">
        <w:rPr>
          <w:sz w:val="24"/>
          <w:szCs w:val="24"/>
          <w:lang w:val="de-DE"/>
        </w:rPr>
        <w:t xml:space="preserve"> im Sommer buchen. Auch die Teilnahme an einigen Events wie </w:t>
      </w:r>
      <w:proofErr w:type="spellStart"/>
      <w:r w:rsidR="00706ADB" w:rsidRPr="005F5254">
        <w:rPr>
          <w:b/>
          <w:sz w:val="24"/>
          <w:szCs w:val="24"/>
          <w:lang w:val="de-DE"/>
        </w:rPr>
        <w:t>Cantine</w:t>
      </w:r>
      <w:proofErr w:type="spellEnd"/>
      <w:r w:rsidR="00706ADB" w:rsidRPr="005F5254">
        <w:rPr>
          <w:b/>
          <w:sz w:val="24"/>
          <w:szCs w:val="24"/>
          <w:lang w:val="de-DE"/>
        </w:rPr>
        <w:t xml:space="preserve"> Aperte</w:t>
      </w:r>
      <w:r w:rsidRPr="005F5254">
        <w:rPr>
          <w:sz w:val="24"/>
          <w:szCs w:val="24"/>
          <w:lang w:val="de-DE"/>
        </w:rPr>
        <w:t xml:space="preserve"> und</w:t>
      </w:r>
      <w:r w:rsidR="00706ADB" w:rsidRPr="005F5254">
        <w:rPr>
          <w:sz w:val="24"/>
          <w:szCs w:val="24"/>
          <w:lang w:val="de-DE"/>
        </w:rPr>
        <w:t xml:space="preserve"> </w:t>
      </w:r>
      <w:proofErr w:type="spellStart"/>
      <w:r w:rsidR="00706ADB" w:rsidRPr="005F5254">
        <w:rPr>
          <w:b/>
          <w:sz w:val="24"/>
          <w:szCs w:val="24"/>
          <w:lang w:val="de-DE"/>
        </w:rPr>
        <w:t>Calici</w:t>
      </w:r>
      <w:proofErr w:type="spellEnd"/>
      <w:r w:rsidR="00706ADB" w:rsidRPr="005F5254">
        <w:rPr>
          <w:b/>
          <w:sz w:val="24"/>
          <w:szCs w:val="24"/>
          <w:lang w:val="de-DE"/>
        </w:rPr>
        <w:t xml:space="preserve"> di Stelle</w:t>
      </w:r>
      <w:r w:rsidRPr="005F5254">
        <w:rPr>
          <w:b/>
          <w:sz w:val="24"/>
          <w:szCs w:val="24"/>
          <w:lang w:val="de-DE"/>
        </w:rPr>
        <w:t xml:space="preserve"> </w:t>
      </w:r>
      <w:r w:rsidRPr="005F5254">
        <w:rPr>
          <w:sz w:val="24"/>
          <w:szCs w:val="24"/>
          <w:lang w:val="de-DE"/>
        </w:rPr>
        <w:t xml:space="preserve">kann über diese Webseite </w:t>
      </w:r>
      <w:r w:rsidR="005F3C6C">
        <w:rPr>
          <w:sz w:val="24"/>
          <w:szCs w:val="24"/>
          <w:lang w:val="de-DE"/>
        </w:rPr>
        <w:t>organisiert</w:t>
      </w:r>
      <w:r w:rsidRPr="005F5254">
        <w:rPr>
          <w:sz w:val="24"/>
          <w:szCs w:val="24"/>
          <w:lang w:val="de-DE"/>
        </w:rPr>
        <w:t xml:space="preserve"> werden</w:t>
      </w:r>
      <w:r w:rsidR="00EE2BC3">
        <w:rPr>
          <w:sz w:val="24"/>
          <w:szCs w:val="24"/>
          <w:lang w:val="de-DE"/>
        </w:rPr>
        <w:t>.</w:t>
      </w:r>
    </w:p>
    <w:p w:rsidR="003913F5" w:rsidRPr="005F5254" w:rsidRDefault="00FC2609" w:rsidP="002B199B">
      <w:pPr>
        <w:spacing w:after="120" w:line="310" w:lineRule="atLeast"/>
        <w:jc w:val="both"/>
        <w:rPr>
          <w:sz w:val="24"/>
          <w:szCs w:val="24"/>
          <w:lang w:val="de-DE"/>
        </w:rPr>
      </w:pPr>
      <w:r w:rsidRPr="005F5254">
        <w:rPr>
          <w:sz w:val="24"/>
          <w:szCs w:val="24"/>
          <w:lang w:val="de-DE"/>
        </w:rPr>
        <w:t>Es war ein sehr fruchtbares Jahr</w:t>
      </w:r>
      <w:r w:rsidR="005F5254" w:rsidRPr="005F5254">
        <w:rPr>
          <w:sz w:val="24"/>
          <w:szCs w:val="24"/>
          <w:lang w:val="de-DE"/>
        </w:rPr>
        <w:t>, auch was die Medien betrifft:</w:t>
      </w:r>
      <w:r w:rsidR="002B199B" w:rsidRPr="005F5254">
        <w:rPr>
          <w:sz w:val="24"/>
          <w:szCs w:val="24"/>
          <w:lang w:val="de-DE"/>
        </w:rPr>
        <w:t xml:space="preserve"> </w:t>
      </w:r>
      <w:proofErr w:type="spellStart"/>
      <w:r w:rsidR="002B199B" w:rsidRPr="005F5254">
        <w:rPr>
          <w:sz w:val="24"/>
          <w:szCs w:val="24"/>
          <w:lang w:val="de-DE"/>
        </w:rPr>
        <w:t>Donnafugata</w:t>
      </w:r>
      <w:proofErr w:type="spellEnd"/>
      <w:r w:rsidR="002B199B" w:rsidRPr="005F5254">
        <w:rPr>
          <w:sz w:val="24"/>
          <w:szCs w:val="24"/>
          <w:lang w:val="de-DE"/>
        </w:rPr>
        <w:t xml:space="preserve"> ist Protagonist von einigen Fernsehproduktionen gewesen, die von den Gebieten, Weinlesen und Reliquien-Rebsorten des Unternehmens berichtet haben.</w:t>
      </w:r>
      <w:r w:rsidR="00FB1CB3" w:rsidRPr="005F5254">
        <w:rPr>
          <w:sz w:val="24"/>
          <w:szCs w:val="24"/>
          <w:lang w:val="de-DE"/>
        </w:rPr>
        <w:t xml:space="preserve"> </w:t>
      </w:r>
    </w:p>
    <w:p w:rsidR="00FB1CB3" w:rsidRPr="005F5254" w:rsidRDefault="005F5254" w:rsidP="00FB1CB3">
      <w:pPr>
        <w:spacing w:after="120" w:line="310" w:lineRule="atLeast"/>
        <w:jc w:val="both"/>
        <w:rPr>
          <w:sz w:val="24"/>
          <w:szCs w:val="24"/>
          <w:lang w:val="de-DE"/>
        </w:rPr>
      </w:pPr>
      <w:r w:rsidRPr="005F5254">
        <w:rPr>
          <w:sz w:val="24"/>
          <w:szCs w:val="24"/>
          <w:lang w:val="de-DE"/>
        </w:rPr>
        <w:t xml:space="preserve">Die Reportage von </w:t>
      </w:r>
      <w:r w:rsidRPr="005F5254">
        <w:rPr>
          <w:b/>
          <w:sz w:val="24"/>
          <w:szCs w:val="24"/>
          <w:lang w:val="de-DE"/>
        </w:rPr>
        <w:t>Monique Soltani</w:t>
      </w:r>
      <w:r w:rsidRPr="005F5254">
        <w:rPr>
          <w:sz w:val="24"/>
          <w:szCs w:val="24"/>
          <w:lang w:val="de-DE"/>
        </w:rPr>
        <w:t xml:space="preserve"> für </w:t>
      </w:r>
      <w:r w:rsidRPr="005F5254">
        <w:rPr>
          <w:b/>
          <w:sz w:val="24"/>
          <w:szCs w:val="24"/>
          <w:lang w:val="de-DE"/>
        </w:rPr>
        <w:t>WineOh.TV</w:t>
      </w:r>
      <w:r w:rsidRPr="005F5254">
        <w:rPr>
          <w:sz w:val="24"/>
          <w:szCs w:val="24"/>
          <w:lang w:val="de-DE"/>
        </w:rPr>
        <w:t xml:space="preserve"> ging v</w:t>
      </w:r>
      <w:r w:rsidR="0079186D" w:rsidRPr="005F5254">
        <w:rPr>
          <w:sz w:val="24"/>
          <w:szCs w:val="24"/>
          <w:lang w:val="de-DE"/>
        </w:rPr>
        <w:t xml:space="preserve">on Contessa </w:t>
      </w:r>
      <w:proofErr w:type="spellStart"/>
      <w:r w:rsidR="0079186D" w:rsidRPr="005F5254">
        <w:rPr>
          <w:sz w:val="24"/>
          <w:szCs w:val="24"/>
          <w:lang w:val="de-DE"/>
        </w:rPr>
        <w:t>Entellina</w:t>
      </w:r>
      <w:proofErr w:type="spellEnd"/>
      <w:r w:rsidR="0079186D" w:rsidRPr="005F5254">
        <w:rPr>
          <w:sz w:val="24"/>
          <w:szCs w:val="24"/>
          <w:lang w:val="de-DE"/>
        </w:rPr>
        <w:t xml:space="preserve"> bis</w:t>
      </w:r>
      <w:r w:rsidR="00FB1CB3" w:rsidRPr="005F5254">
        <w:rPr>
          <w:sz w:val="24"/>
          <w:szCs w:val="24"/>
          <w:lang w:val="de-DE"/>
        </w:rPr>
        <w:t xml:space="preserve"> </w:t>
      </w:r>
      <w:proofErr w:type="spellStart"/>
      <w:r w:rsidR="00FB1CB3" w:rsidRPr="005F5254">
        <w:rPr>
          <w:sz w:val="24"/>
          <w:szCs w:val="24"/>
          <w:lang w:val="de-DE"/>
        </w:rPr>
        <w:t>Pantelleria</w:t>
      </w:r>
      <w:proofErr w:type="spellEnd"/>
      <w:r w:rsidRPr="005F5254">
        <w:rPr>
          <w:sz w:val="24"/>
          <w:szCs w:val="24"/>
          <w:lang w:val="de-DE"/>
        </w:rPr>
        <w:t xml:space="preserve"> und dokumentierte die Weinlese</w:t>
      </w:r>
      <w:r w:rsidR="0079186D" w:rsidRPr="005F5254">
        <w:rPr>
          <w:sz w:val="24"/>
          <w:szCs w:val="24"/>
          <w:lang w:val="de-DE"/>
        </w:rPr>
        <w:t xml:space="preserve">. </w:t>
      </w:r>
      <w:r w:rsidR="00FB1CB3" w:rsidRPr="005F5254">
        <w:rPr>
          <w:b/>
          <w:sz w:val="24"/>
          <w:szCs w:val="24"/>
          <w:lang w:val="de-DE"/>
        </w:rPr>
        <w:t xml:space="preserve">Colin West </w:t>
      </w:r>
      <w:r w:rsidRPr="005F5254">
        <w:rPr>
          <w:sz w:val="24"/>
          <w:szCs w:val="24"/>
          <w:lang w:val="de-DE"/>
        </w:rPr>
        <w:t>von</w:t>
      </w:r>
      <w:r w:rsidR="00FB1CB3" w:rsidRPr="005F5254">
        <w:rPr>
          <w:sz w:val="24"/>
          <w:szCs w:val="24"/>
          <w:lang w:val="de-DE"/>
        </w:rPr>
        <w:t xml:space="preserve"> </w:t>
      </w:r>
      <w:proofErr w:type="spellStart"/>
      <w:r w:rsidR="00FB1CB3" w:rsidRPr="005F5254">
        <w:rPr>
          <w:b/>
          <w:sz w:val="24"/>
          <w:szCs w:val="24"/>
          <w:lang w:val="de-DE"/>
        </w:rPr>
        <w:t>Wineram</w:t>
      </w:r>
      <w:proofErr w:type="spellEnd"/>
      <w:r w:rsidR="00FB1CB3" w:rsidRPr="005F5254">
        <w:rPr>
          <w:b/>
          <w:sz w:val="24"/>
          <w:szCs w:val="24"/>
          <w:lang w:val="de-DE"/>
        </w:rPr>
        <w:t xml:space="preserve"> </w:t>
      </w:r>
      <w:proofErr w:type="spellStart"/>
      <w:r w:rsidR="00FB1CB3" w:rsidRPr="005F5254">
        <w:rPr>
          <w:b/>
          <w:sz w:val="24"/>
          <w:szCs w:val="24"/>
          <w:lang w:val="de-DE"/>
        </w:rPr>
        <w:t>Productions</w:t>
      </w:r>
      <w:proofErr w:type="spellEnd"/>
      <w:r w:rsidR="00FB1CB3" w:rsidRPr="005F5254">
        <w:rPr>
          <w:b/>
          <w:sz w:val="24"/>
          <w:szCs w:val="24"/>
          <w:lang w:val="de-DE"/>
        </w:rPr>
        <w:t xml:space="preserve"> </w:t>
      </w:r>
      <w:r w:rsidR="0079186D" w:rsidRPr="005F5254">
        <w:rPr>
          <w:sz w:val="24"/>
          <w:szCs w:val="24"/>
          <w:lang w:val="de-DE"/>
        </w:rPr>
        <w:t>–</w:t>
      </w:r>
      <w:r w:rsidR="00FB1CB3" w:rsidRPr="005F5254">
        <w:rPr>
          <w:sz w:val="24"/>
          <w:szCs w:val="24"/>
          <w:lang w:val="de-DE"/>
        </w:rPr>
        <w:t xml:space="preserve"> </w:t>
      </w:r>
      <w:r w:rsidR="0079186D" w:rsidRPr="005F5254">
        <w:rPr>
          <w:sz w:val="24"/>
          <w:szCs w:val="24"/>
          <w:lang w:val="de-DE"/>
        </w:rPr>
        <w:t xml:space="preserve">unter den talentiertesten amerikanischen </w:t>
      </w:r>
      <w:proofErr w:type="spellStart"/>
      <w:r w:rsidR="0079186D" w:rsidRPr="005F5254">
        <w:rPr>
          <w:sz w:val="24"/>
          <w:szCs w:val="24"/>
          <w:lang w:val="de-DE"/>
        </w:rPr>
        <w:t>Videomaker</w:t>
      </w:r>
      <w:proofErr w:type="spellEnd"/>
      <w:r w:rsidR="0079186D" w:rsidRPr="005F5254">
        <w:rPr>
          <w:sz w:val="24"/>
          <w:szCs w:val="24"/>
          <w:lang w:val="de-DE"/>
        </w:rPr>
        <w:t xml:space="preserve">- hat die nächtliche Weinlese der </w:t>
      </w:r>
      <w:proofErr w:type="spellStart"/>
      <w:r w:rsidR="0079186D" w:rsidRPr="005F5254">
        <w:rPr>
          <w:sz w:val="24"/>
          <w:szCs w:val="24"/>
          <w:lang w:val="de-DE"/>
        </w:rPr>
        <w:t>Chardonnay</w:t>
      </w:r>
      <w:proofErr w:type="spellEnd"/>
      <w:r w:rsidR="0079186D" w:rsidRPr="005F5254">
        <w:rPr>
          <w:sz w:val="24"/>
          <w:szCs w:val="24"/>
          <w:lang w:val="de-DE"/>
        </w:rPr>
        <w:t xml:space="preserve"> in Contessa </w:t>
      </w:r>
      <w:proofErr w:type="spellStart"/>
      <w:r w:rsidR="0079186D" w:rsidRPr="005F5254">
        <w:rPr>
          <w:sz w:val="24"/>
          <w:szCs w:val="24"/>
          <w:lang w:val="de-DE"/>
        </w:rPr>
        <w:t>Entellina</w:t>
      </w:r>
      <w:proofErr w:type="spellEnd"/>
      <w:r w:rsidR="0079186D" w:rsidRPr="005F5254">
        <w:rPr>
          <w:sz w:val="24"/>
          <w:szCs w:val="24"/>
          <w:lang w:val="de-DE"/>
        </w:rPr>
        <w:t xml:space="preserve"> und die Lese der </w:t>
      </w:r>
      <w:proofErr w:type="spellStart"/>
      <w:r w:rsidR="00FB1CB3" w:rsidRPr="005F5254">
        <w:rPr>
          <w:sz w:val="24"/>
          <w:szCs w:val="24"/>
          <w:lang w:val="de-DE"/>
        </w:rPr>
        <w:t>Zibibbo</w:t>
      </w:r>
      <w:proofErr w:type="spellEnd"/>
      <w:r w:rsidR="00FB1CB3" w:rsidRPr="005F5254">
        <w:rPr>
          <w:sz w:val="24"/>
          <w:szCs w:val="24"/>
          <w:lang w:val="de-DE"/>
        </w:rPr>
        <w:t xml:space="preserve"> a</w:t>
      </w:r>
      <w:r w:rsidR="0079186D" w:rsidRPr="005F5254">
        <w:rPr>
          <w:sz w:val="24"/>
          <w:szCs w:val="24"/>
          <w:lang w:val="de-DE"/>
        </w:rPr>
        <w:t>uf</w:t>
      </w:r>
      <w:r w:rsidR="00FB1CB3" w:rsidRPr="005F5254">
        <w:rPr>
          <w:sz w:val="24"/>
          <w:szCs w:val="24"/>
          <w:lang w:val="de-DE"/>
        </w:rPr>
        <w:t xml:space="preserve"> </w:t>
      </w:r>
      <w:proofErr w:type="spellStart"/>
      <w:r w:rsidR="00FB1CB3" w:rsidRPr="005F5254">
        <w:rPr>
          <w:sz w:val="24"/>
          <w:szCs w:val="24"/>
          <w:lang w:val="de-DE"/>
        </w:rPr>
        <w:t>Pantelleria</w:t>
      </w:r>
      <w:proofErr w:type="spellEnd"/>
      <w:r w:rsidR="0079186D" w:rsidRPr="005F5254">
        <w:rPr>
          <w:sz w:val="24"/>
          <w:szCs w:val="24"/>
          <w:lang w:val="de-DE"/>
        </w:rPr>
        <w:t xml:space="preserve"> </w:t>
      </w:r>
      <w:r w:rsidRPr="005F5254">
        <w:rPr>
          <w:sz w:val="24"/>
          <w:szCs w:val="24"/>
          <w:lang w:val="de-DE"/>
        </w:rPr>
        <w:t>in seinem</w:t>
      </w:r>
      <w:r w:rsidR="0079186D" w:rsidRPr="005F5254">
        <w:rPr>
          <w:sz w:val="24"/>
          <w:szCs w:val="24"/>
          <w:lang w:val="de-DE"/>
        </w:rPr>
        <w:t xml:space="preserve"> </w:t>
      </w:r>
      <w:r w:rsidRPr="005F5254">
        <w:rPr>
          <w:sz w:val="24"/>
          <w:szCs w:val="24"/>
          <w:lang w:val="de-DE"/>
        </w:rPr>
        <w:t>Film</w:t>
      </w:r>
      <w:r w:rsidR="0079186D" w:rsidRPr="005F5254">
        <w:rPr>
          <w:sz w:val="24"/>
          <w:szCs w:val="24"/>
          <w:lang w:val="de-DE"/>
        </w:rPr>
        <w:t xml:space="preserve"> aufgen</w:t>
      </w:r>
      <w:r w:rsidRPr="005F5254">
        <w:rPr>
          <w:sz w:val="24"/>
          <w:szCs w:val="24"/>
          <w:lang w:val="de-DE"/>
        </w:rPr>
        <w:t>ommen, der der Weinlese in der „</w:t>
      </w:r>
      <w:r w:rsidR="0079186D" w:rsidRPr="005F5254">
        <w:rPr>
          <w:sz w:val="24"/>
          <w:szCs w:val="24"/>
          <w:lang w:val="de-DE"/>
        </w:rPr>
        <w:t>alten Welt” gewidmet ist</w:t>
      </w:r>
      <w:r w:rsidRPr="005F5254">
        <w:rPr>
          <w:sz w:val="24"/>
          <w:szCs w:val="24"/>
          <w:lang w:val="de-DE"/>
        </w:rPr>
        <w:t xml:space="preserve"> und auf dem</w:t>
      </w:r>
      <w:r w:rsidR="0079186D" w:rsidRPr="005F5254">
        <w:rPr>
          <w:sz w:val="24"/>
          <w:szCs w:val="24"/>
          <w:lang w:val="de-DE"/>
        </w:rPr>
        <w:t xml:space="preserve"> Wein</w:t>
      </w:r>
      <w:r w:rsidR="008E40DD">
        <w:rPr>
          <w:sz w:val="24"/>
          <w:szCs w:val="24"/>
          <w:lang w:val="de-DE"/>
        </w:rPr>
        <w:t>-K</w:t>
      </w:r>
      <w:r w:rsidR="0079186D" w:rsidRPr="005F5254">
        <w:rPr>
          <w:sz w:val="24"/>
          <w:szCs w:val="24"/>
          <w:lang w:val="de-DE"/>
        </w:rPr>
        <w:t xml:space="preserve">inofestival des </w:t>
      </w:r>
      <w:proofErr w:type="spellStart"/>
      <w:r w:rsidR="00FB1CB3" w:rsidRPr="005F5254">
        <w:rPr>
          <w:sz w:val="24"/>
          <w:szCs w:val="24"/>
          <w:lang w:val="de-DE"/>
        </w:rPr>
        <w:t>Napa</w:t>
      </w:r>
      <w:proofErr w:type="spellEnd"/>
      <w:r w:rsidR="00FB1CB3" w:rsidRPr="005F5254">
        <w:rPr>
          <w:sz w:val="24"/>
          <w:szCs w:val="24"/>
          <w:lang w:val="de-DE"/>
        </w:rPr>
        <w:t xml:space="preserve"> Valley</w:t>
      </w:r>
      <w:r w:rsidR="0079186D" w:rsidRPr="005F5254">
        <w:rPr>
          <w:sz w:val="24"/>
          <w:szCs w:val="24"/>
          <w:lang w:val="de-DE"/>
        </w:rPr>
        <w:t xml:space="preserve"> präsentiert werden wird</w:t>
      </w:r>
      <w:r w:rsidR="00FB1CB3" w:rsidRPr="005F5254">
        <w:rPr>
          <w:sz w:val="24"/>
          <w:szCs w:val="24"/>
          <w:lang w:val="de-DE"/>
        </w:rPr>
        <w:t xml:space="preserve">. </w:t>
      </w:r>
      <w:r w:rsidR="0079186D" w:rsidRPr="005F5254">
        <w:rPr>
          <w:sz w:val="24"/>
          <w:szCs w:val="24"/>
          <w:lang w:val="de-DE"/>
        </w:rPr>
        <w:t>Auf</w:t>
      </w:r>
      <w:r w:rsidR="00FB1CB3" w:rsidRPr="005F5254">
        <w:rPr>
          <w:sz w:val="24"/>
          <w:szCs w:val="24"/>
          <w:lang w:val="de-DE"/>
        </w:rPr>
        <w:t xml:space="preserve"> </w:t>
      </w:r>
      <w:r w:rsidR="000A3ED0" w:rsidRPr="005F5254">
        <w:rPr>
          <w:b/>
          <w:sz w:val="24"/>
          <w:szCs w:val="24"/>
          <w:lang w:val="de-DE"/>
        </w:rPr>
        <w:t>Der Spieg</w:t>
      </w:r>
      <w:r w:rsidR="00FB1CB3" w:rsidRPr="005F5254">
        <w:rPr>
          <w:b/>
          <w:sz w:val="24"/>
          <w:szCs w:val="24"/>
          <w:lang w:val="de-DE"/>
        </w:rPr>
        <w:t>el TV</w:t>
      </w:r>
      <w:r w:rsidR="00FB1CB3" w:rsidRPr="005F5254">
        <w:rPr>
          <w:sz w:val="24"/>
          <w:szCs w:val="24"/>
          <w:lang w:val="de-DE"/>
        </w:rPr>
        <w:t xml:space="preserve"> in </w:t>
      </w:r>
      <w:r w:rsidR="00A86EA3" w:rsidRPr="005F5254">
        <w:rPr>
          <w:sz w:val="24"/>
          <w:szCs w:val="24"/>
          <w:lang w:val="de-DE"/>
        </w:rPr>
        <w:t>Deutschland</w:t>
      </w:r>
      <w:r w:rsidR="00FB1CB3" w:rsidRPr="005F5254">
        <w:rPr>
          <w:sz w:val="24"/>
          <w:szCs w:val="24"/>
          <w:lang w:val="de-DE"/>
        </w:rPr>
        <w:t xml:space="preserve"> </w:t>
      </w:r>
      <w:r w:rsidR="0079186D" w:rsidRPr="005F5254">
        <w:rPr>
          <w:sz w:val="24"/>
          <w:szCs w:val="24"/>
          <w:lang w:val="de-DE"/>
        </w:rPr>
        <w:t xml:space="preserve">wurde </w:t>
      </w:r>
      <w:proofErr w:type="spellStart"/>
      <w:r w:rsidR="00FB1CB3" w:rsidRPr="005F5254">
        <w:rPr>
          <w:sz w:val="24"/>
          <w:szCs w:val="24"/>
          <w:lang w:val="de-DE"/>
        </w:rPr>
        <w:t>Donnafugata</w:t>
      </w:r>
      <w:proofErr w:type="spellEnd"/>
      <w:r w:rsidR="00FB1CB3" w:rsidRPr="005F5254">
        <w:rPr>
          <w:sz w:val="24"/>
          <w:szCs w:val="24"/>
          <w:lang w:val="de-DE"/>
        </w:rPr>
        <w:t xml:space="preserve"> </w:t>
      </w:r>
      <w:r w:rsidR="0079186D" w:rsidRPr="005F5254">
        <w:rPr>
          <w:sz w:val="24"/>
          <w:szCs w:val="24"/>
          <w:lang w:val="de-DE"/>
        </w:rPr>
        <w:t>von</w:t>
      </w:r>
      <w:r w:rsidR="00FB1CB3" w:rsidRPr="005F5254">
        <w:rPr>
          <w:sz w:val="24"/>
          <w:szCs w:val="24"/>
          <w:lang w:val="de-DE"/>
        </w:rPr>
        <w:t xml:space="preserve"> </w:t>
      </w:r>
      <w:r w:rsidR="00FB1CB3" w:rsidRPr="005F5254">
        <w:rPr>
          <w:b/>
          <w:sz w:val="24"/>
          <w:szCs w:val="24"/>
          <w:lang w:val="de-DE"/>
        </w:rPr>
        <w:t>Andrea Vogt</w:t>
      </w:r>
      <w:r w:rsidR="0079186D" w:rsidRPr="005F5254">
        <w:rPr>
          <w:sz w:val="24"/>
          <w:szCs w:val="24"/>
          <w:lang w:val="de-DE"/>
        </w:rPr>
        <w:t xml:space="preserve"> für die einzige in Italien gedrehte </w:t>
      </w:r>
      <w:r w:rsidRPr="005F5254">
        <w:rPr>
          <w:sz w:val="24"/>
          <w:szCs w:val="24"/>
          <w:lang w:val="de-DE"/>
        </w:rPr>
        <w:t>Folge</w:t>
      </w:r>
      <w:r w:rsidR="0079186D" w:rsidRPr="005F5254">
        <w:rPr>
          <w:sz w:val="24"/>
          <w:szCs w:val="24"/>
          <w:lang w:val="de-DE"/>
        </w:rPr>
        <w:t xml:space="preserve"> eines Zyklus von drei Episoden ausgewählt, die den Reliquien-Sorten gewidm</w:t>
      </w:r>
      <w:r w:rsidRPr="005F5254">
        <w:rPr>
          <w:sz w:val="24"/>
          <w:szCs w:val="24"/>
          <w:lang w:val="de-DE"/>
        </w:rPr>
        <w:t>et ist</w:t>
      </w:r>
      <w:r w:rsidR="00B204EF">
        <w:rPr>
          <w:sz w:val="24"/>
          <w:szCs w:val="24"/>
          <w:lang w:val="de-DE"/>
        </w:rPr>
        <w:t>; der Film hat den Titel</w:t>
      </w:r>
      <w:r w:rsidR="0079186D" w:rsidRPr="005F5254">
        <w:rPr>
          <w:sz w:val="24"/>
          <w:szCs w:val="24"/>
          <w:lang w:val="de-DE"/>
        </w:rPr>
        <w:t xml:space="preserve"> </w:t>
      </w:r>
      <w:r w:rsidR="000A3ED0" w:rsidRPr="005F5254">
        <w:rPr>
          <w:rFonts w:ascii="Times New Roman" w:eastAsiaTheme="minorHAnsi" w:hAnsi="Times New Roman"/>
          <w:sz w:val="24"/>
          <w:szCs w:val="24"/>
          <w:lang w:val="de-DE" w:eastAsia="it-IT"/>
        </w:rPr>
        <w:t>“</w:t>
      </w:r>
      <w:proofErr w:type="spellStart"/>
      <w:r w:rsidR="00FB1CB3" w:rsidRPr="005F5254">
        <w:rPr>
          <w:sz w:val="24"/>
          <w:szCs w:val="24"/>
          <w:lang w:val="de-DE"/>
        </w:rPr>
        <w:t>Relic</w:t>
      </w:r>
      <w:proofErr w:type="spellEnd"/>
      <w:r w:rsidR="00FB1CB3" w:rsidRPr="005F5254">
        <w:rPr>
          <w:sz w:val="24"/>
          <w:szCs w:val="24"/>
          <w:lang w:val="de-DE"/>
        </w:rPr>
        <w:t xml:space="preserve"> </w:t>
      </w:r>
      <w:proofErr w:type="spellStart"/>
      <w:r w:rsidR="00FB1CB3" w:rsidRPr="005F5254">
        <w:rPr>
          <w:sz w:val="24"/>
          <w:szCs w:val="24"/>
          <w:lang w:val="de-DE"/>
        </w:rPr>
        <w:t>Wine</w:t>
      </w:r>
      <w:proofErr w:type="spellEnd"/>
      <w:r w:rsidR="00FB1CB3" w:rsidRPr="005F5254">
        <w:rPr>
          <w:sz w:val="24"/>
          <w:szCs w:val="24"/>
          <w:lang w:val="de-DE"/>
        </w:rPr>
        <w:t xml:space="preserve"> </w:t>
      </w:r>
      <w:proofErr w:type="spellStart"/>
      <w:r w:rsidR="00FB1CB3" w:rsidRPr="005F5254">
        <w:rPr>
          <w:sz w:val="24"/>
          <w:szCs w:val="24"/>
          <w:lang w:val="de-DE"/>
        </w:rPr>
        <w:t>Hunters</w:t>
      </w:r>
      <w:proofErr w:type="spellEnd"/>
      <w:r w:rsidR="00FB1CB3" w:rsidRPr="005F5254">
        <w:rPr>
          <w:sz w:val="24"/>
          <w:szCs w:val="24"/>
          <w:lang w:val="de-DE"/>
        </w:rPr>
        <w:t xml:space="preserve">: </w:t>
      </w:r>
      <w:proofErr w:type="spellStart"/>
      <w:r w:rsidR="00FB1CB3" w:rsidRPr="005F5254">
        <w:rPr>
          <w:sz w:val="24"/>
          <w:szCs w:val="24"/>
          <w:lang w:val="de-DE"/>
        </w:rPr>
        <w:t>secrets</w:t>
      </w:r>
      <w:proofErr w:type="spellEnd"/>
      <w:r w:rsidR="00FB1CB3" w:rsidRPr="005F5254">
        <w:rPr>
          <w:sz w:val="24"/>
          <w:szCs w:val="24"/>
          <w:lang w:val="de-DE"/>
        </w:rPr>
        <w:t xml:space="preserve"> </w:t>
      </w:r>
      <w:proofErr w:type="spellStart"/>
      <w:r w:rsidR="00FB1CB3" w:rsidRPr="005F5254">
        <w:rPr>
          <w:sz w:val="24"/>
          <w:szCs w:val="24"/>
          <w:lang w:val="de-DE"/>
        </w:rPr>
        <w:t>of</w:t>
      </w:r>
      <w:proofErr w:type="spellEnd"/>
      <w:r w:rsidR="00FB1CB3" w:rsidRPr="005F5254">
        <w:rPr>
          <w:sz w:val="24"/>
          <w:szCs w:val="24"/>
          <w:lang w:val="de-DE"/>
        </w:rPr>
        <w:t xml:space="preserve"> </w:t>
      </w:r>
      <w:proofErr w:type="spellStart"/>
      <w:r w:rsidR="00FB1CB3" w:rsidRPr="005F5254">
        <w:rPr>
          <w:sz w:val="24"/>
          <w:szCs w:val="24"/>
          <w:lang w:val="de-DE"/>
        </w:rPr>
        <w:t>Sicily</w:t>
      </w:r>
      <w:proofErr w:type="spellEnd"/>
      <w:r w:rsidR="000A3ED0" w:rsidRPr="005F5254">
        <w:rPr>
          <w:sz w:val="24"/>
          <w:szCs w:val="24"/>
          <w:lang w:val="de-DE"/>
        </w:rPr>
        <w:t>”</w:t>
      </w:r>
      <w:r w:rsidR="00FB1CB3" w:rsidRPr="005F5254">
        <w:rPr>
          <w:sz w:val="24"/>
          <w:szCs w:val="24"/>
          <w:lang w:val="de-DE"/>
        </w:rPr>
        <w:t xml:space="preserve">. </w:t>
      </w:r>
    </w:p>
    <w:p w:rsidR="000A3ED0" w:rsidRPr="005F5254" w:rsidRDefault="0079186D" w:rsidP="0079186D">
      <w:pPr>
        <w:spacing w:after="120" w:line="310" w:lineRule="atLeast"/>
        <w:jc w:val="both"/>
        <w:rPr>
          <w:sz w:val="24"/>
          <w:szCs w:val="24"/>
          <w:highlight w:val="yellow"/>
          <w:lang w:val="de-DE"/>
        </w:rPr>
      </w:pPr>
      <w:r w:rsidRPr="005F5254">
        <w:rPr>
          <w:sz w:val="24"/>
          <w:szCs w:val="24"/>
          <w:lang w:val="de-DE"/>
        </w:rPr>
        <w:t xml:space="preserve">Eine internationale Aufmerksamkeit, die das große Interesse des Weinjournalismus für Sizilien und den Produktionseinsatz von </w:t>
      </w:r>
      <w:proofErr w:type="spellStart"/>
      <w:r w:rsidRPr="005F5254">
        <w:rPr>
          <w:sz w:val="24"/>
          <w:szCs w:val="24"/>
          <w:lang w:val="de-DE"/>
        </w:rPr>
        <w:t>Donnafugata</w:t>
      </w:r>
      <w:proofErr w:type="spellEnd"/>
      <w:r w:rsidRPr="005F5254">
        <w:rPr>
          <w:sz w:val="24"/>
          <w:szCs w:val="24"/>
          <w:lang w:val="de-DE"/>
        </w:rPr>
        <w:t xml:space="preserve"> beweist. </w:t>
      </w:r>
    </w:p>
    <w:p w:rsidR="00654B1D" w:rsidRPr="005F5254" w:rsidRDefault="002B199B" w:rsidP="005239BD">
      <w:pPr>
        <w:spacing w:after="120" w:line="310" w:lineRule="atLeast"/>
        <w:jc w:val="both"/>
        <w:rPr>
          <w:sz w:val="24"/>
          <w:szCs w:val="24"/>
          <w:lang w:val="de-DE"/>
        </w:rPr>
      </w:pPr>
      <w:r w:rsidRPr="005F5254">
        <w:rPr>
          <w:sz w:val="24"/>
          <w:szCs w:val="24"/>
          <w:lang w:val="de-DE"/>
        </w:rPr>
        <w:t xml:space="preserve">Ein entschieden intensives Jahr. Und die Reise von </w:t>
      </w:r>
      <w:proofErr w:type="spellStart"/>
      <w:r w:rsidRPr="005F5254">
        <w:rPr>
          <w:sz w:val="24"/>
          <w:szCs w:val="24"/>
          <w:lang w:val="de-DE"/>
        </w:rPr>
        <w:t>Donn</w:t>
      </w:r>
      <w:r w:rsidR="005F5254" w:rsidRPr="005F5254">
        <w:rPr>
          <w:sz w:val="24"/>
          <w:szCs w:val="24"/>
          <w:lang w:val="de-DE"/>
        </w:rPr>
        <w:t>a</w:t>
      </w:r>
      <w:r w:rsidRPr="005F5254">
        <w:rPr>
          <w:sz w:val="24"/>
          <w:szCs w:val="24"/>
          <w:lang w:val="de-DE"/>
        </w:rPr>
        <w:t>fugata</w:t>
      </w:r>
      <w:proofErr w:type="spellEnd"/>
      <w:r w:rsidRPr="005F5254">
        <w:rPr>
          <w:sz w:val="24"/>
          <w:szCs w:val="24"/>
          <w:lang w:val="de-DE"/>
        </w:rPr>
        <w:t xml:space="preserve"> geht weiter. </w:t>
      </w:r>
    </w:p>
    <w:p w:rsidR="00654B1D" w:rsidRPr="00154E92" w:rsidRDefault="00654B1D" w:rsidP="00F60065">
      <w:pPr>
        <w:pStyle w:val="Default"/>
        <w:spacing w:before="360" w:after="60" w:line="280" w:lineRule="atLeast"/>
        <w:jc w:val="both"/>
        <w:rPr>
          <w:rFonts w:ascii="Calibri" w:hAnsi="Calibri"/>
        </w:rPr>
      </w:pPr>
      <w:r w:rsidRPr="00154E92">
        <w:rPr>
          <w:rFonts w:ascii="Calibri" w:hAnsi="Calibri"/>
          <w:i/>
        </w:rPr>
        <w:t>Mar</w:t>
      </w:r>
      <w:r w:rsidR="003913F5" w:rsidRPr="00154E92">
        <w:rPr>
          <w:rFonts w:ascii="Calibri" w:hAnsi="Calibri"/>
          <w:i/>
        </w:rPr>
        <w:t>sala, 3</w:t>
      </w:r>
      <w:r w:rsidR="002B199B" w:rsidRPr="00154E92">
        <w:rPr>
          <w:rFonts w:ascii="Calibri" w:hAnsi="Calibri"/>
          <w:i/>
        </w:rPr>
        <w:t xml:space="preserve">. April </w:t>
      </w:r>
      <w:r w:rsidR="003913F5" w:rsidRPr="00154E92">
        <w:rPr>
          <w:rFonts w:ascii="Calibri" w:hAnsi="Calibri"/>
          <w:i/>
        </w:rPr>
        <w:t>2017</w:t>
      </w:r>
    </w:p>
    <w:p w:rsidR="00654B1D" w:rsidRPr="00154E92" w:rsidRDefault="00654B1D" w:rsidP="009D34EC">
      <w:pPr>
        <w:spacing w:before="80"/>
        <w:rPr>
          <w:rFonts w:asciiTheme="minorHAnsi" w:hAnsiTheme="minorHAnsi" w:cs="Arial"/>
          <w:sz w:val="20"/>
          <w:szCs w:val="20"/>
        </w:rPr>
      </w:pPr>
    </w:p>
    <w:p w:rsidR="00296238" w:rsidRPr="002223D0" w:rsidRDefault="00296238" w:rsidP="00296238">
      <w:pPr>
        <w:spacing w:after="120"/>
        <w:rPr>
          <w:rFonts w:asciiTheme="minorHAnsi" w:hAnsiTheme="minorHAnsi" w:cs="Arial"/>
          <w:sz w:val="20"/>
          <w:szCs w:val="20"/>
        </w:rPr>
      </w:pPr>
      <w:r w:rsidRPr="002223D0">
        <w:rPr>
          <w:rFonts w:asciiTheme="minorHAnsi" w:hAnsiTheme="minorHAnsi" w:cs="Arial"/>
          <w:sz w:val="20"/>
          <w:szCs w:val="20"/>
        </w:rPr>
        <w:t xml:space="preserve">Baldo M. Palermo </w:t>
      </w:r>
      <w:hyperlink r:id="rId6" w:history="1">
        <w:r w:rsidRPr="002223D0">
          <w:rPr>
            <w:rStyle w:val="Collegamentoipertestuale"/>
            <w:rFonts w:asciiTheme="minorHAnsi" w:hAnsiTheme="minorHAnsi" w:cs="Arial"/>
            <w:sz w:val="20"/>
            <w:szCs w:val="20"/>
          </w:rPr>
          <w:t>baldo.palermo@donnafugata.it</w:t>
        </w:r>
      </w:hyperlink>
      <w:r w:rsidRPr="002223D0">
        <w:rPr>
          <w:rFonts w:asciiTheme="minorHAnsi" w:hAnsiTheme="minorHAnsi" w:cs="Arial"/>
          <w:sz w:val="20"/>
          <w:szCs w:val="20"/>
        </w:rPr>
        <w:t xml:space="preserve"> Tel.</w:t>
      </w:r>
      <w:r>
        <w:rPr>
          <w:rFonts w:asciiTheme="minorHAnsi" w:hAnsiTheme="minorHAnsi" w:cs="Arial"/>
          <w:sz w:val="20"/>
          <w:szCs w:val="20"/>
        </w:rPr>
        <w:t xml:space="preserve"> +39</w:t>
      </w:r>
      <w:r w:rsidRPr="002223D0">
        <w:rPr>
          <w:rFonts w:asciiTheme="minorHAnsi" w:hAnsiTheme="minorHAnsi" w:cs="Arial"/>
          <w:sz w:val="20"/>
          <w:szCs w:val="20"/>
        </w:rPr>
        <w:t xml:space="preserve"> 0923 724226</w:t>
      </w:r>
    </w:p>
    <w:p w:rsidR="00296238" w:rsidRPr="002223D0" w:rsidRDefault="00296238" w:rsidP="00296238">
      <w:pPr>
        <w:spacing w:after="120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Laura </w:t>
      </w:r>
      <w:proofErr w:type="spellStart"/>
      <w:r>
        <w:rPr>
          <w:rFonts w:asciiTheme="minorHAnsi" w:hAnsiTheme="minorHAnsi" w:cs="Arial"/>
          <w:sz w:val="20"/>
          <w:szCs w:val="20"/>
        </w:rPr>
        <w:t>Ellwanger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 </w:t>
      </w:r>
      <w:hyperlink r:id="rId7" w:history="1">
        <w:r w:rsidRPr="003A0EA5">
          <w:rPr>
            <w:rStyle w:val="Collegamentoipertestuale"/>
            <w:rFonts w:asciiTheme="minorHAnsi" w:hAnsiTheme="minorHAnsi" w:cs="Arial"/>
            <w:sz w:val="20"/>
            <w:szCs w:val="20"/>
          </w:rPr>
          <w:t>pr.international@donnafugata.it</w:t>
        </w:r>
      </w:hyperlink>
      <w:r>
        <w:rPr>
          <w:rFonts w:asciiTheme="minorHAnsi" w:hAnsiTheme="minorHAnsi" w:cs="Arial"/>
          <w:sz w:val="20"/>
          <w:szCs w:val="20"/>
        </w:rPr>
        <w:t xml:space="preserve"> Tel. +39 0923 724 258</w:t>
      </w:r>
    </w:p>
    <w:p w:rsidR="00654B1D" w:rsidRPr="005F5254" w:rsidRDefault="00654B1D" w:rsidP="00296238">
      <w:pPr>
        <w:spacing w:after="120"/>
        <w:rPr>
          <w:rFonts w:asciiTheme="minorHAnsi" w:hAnsiTheme="minorHAnsi" w:cs="Arial"/>
          <w:sz w:val="20"/>
          <w:szCs w:val="20"/>
          <w:lang w:val="de-DE"/>
        </w:rPr>
      </w:pPr>
    </w:p>
    <w:sectPr w:rsidR="00654B1D" w:rsidRPr="005F5254" w:rsidSect="005239BD">
      <w:headerReference w:type="default" r:id="rId8"/>
      <w:footerReference w:type="default" r:id="rId9"/>
      <w:pgSz w:w="11906" w:h="16838"/>
      <w:pgMar w:top="1418" w:right="1134" w:bottom="1134" w:left="1134" w:header="284" w:footer="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B62" w:rsidRDefault="00D61B62" w:rsidP="001A1E4E">
      <w:pPr>
        <w:spacing w:after="0" w:line="240" w:lineRule="auto"/>
      </w:pPr>
      <w:r>
        <w:separator/>
      </w:r>
    </w:p>
  </w:endnote>
  <w:endnote w:type="continuationSeparator" w:id="0">
    <w:p w:rsidR="00D61B62" w:rsidRDefault="00D61B62" w:rsidP="001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1D" w:rsidRPr="009D34EC" w:rsidRDefault="00654B1D" w:rsidP="009D34EC">
    <w:pPr>
      <w:pStyle w:val="Pidipagina"/>
      <w:spacing w:after="60"/>
      <w:jc w:val="center"/>
      <w:rPr>
        <w:rFonts w:cs="Arial"/>
        <w:sz w:val="16"/>
        <w:szCs w:val="16"/>
      </w:rPr>
    </w:pPr>
    <w:proofErr w:type="spellStart"/>
    <w:r w:rsidRPr="009D34EC">
      <w:rPr>
        <w:rFonts w:cs="Arial"/>
        <w:sz w:val="16"/>
        <w:szCs w:val="16"/>
      </w:rPr>
      <w:t>Donnafugata</w:t>
    </w:r>
    <w:proofErr w:type="spellEnd"/>
    <w:r w:rsidRPr="009D34EC">
      <w:rPr>
        <w:rFonts w:cs="Arial"/>
        <w:sz w:val="16"/>
        <w:szCs w:val="16"/>
      </w:rPr>
      <w:t xml:space="preserve"> </w:t>
    </w:r>
    <w:r w:rsidR="0079186D">
      <w:rPr>
        <w:rFonts w:cs="Arial"/>
        <w:sz w:val="16"/>
        <w:szCs w:val="16"/>
      </w:rPr>
      <w:t>–</w:t>
    </w:r>
    <w:r w:rsidRPr="009D34EC">
      <w:rPr>
        <w:rFonts w:cs="Arial"/>
        <w:sz w:val="16"/>
        <w:szCs w:val="16"/>
      </w:rPr>
      <w:t xml:space="preserve"> </w:t>
    </w:r>
    <w:proofErr w:type="spellStart"/>
    <w:r w:rsidR="0079186D">
      <w:rPr>
        <w:rFonts w:cs="Arial"/>
        <w:sz w:val="16"/>
        <w:szCs w:val="16"/>
      </w:rPr>
      <w:t>Historische</w:t>
    </w:r>
    <w:proofErr w:type="spellEnd"/>
    <w:r w:rsidR="0079186D">
      <w:rPr>
        <w:rFonts w:cs="Arial"/>
        <w:sz w:val="16"/>
        <w:szCs w:val="16"/>
      </w:rPr>
      <w:t xml:space="preserve"> </w:t>
    </w:r>
    <w:proofErr w:type="spellStart"/>
    <w:r w:rsidR="0079186D">
      <w:rPr>
        <w:rFonts w:cs="Arial"/>
        <w:sz w:val="16"/>
        <w:szCs w:val="16"/>
      </w:rPr>
      <w:t>Kellereien</w:t>
    </w:r>
    <w:proofErr w:type="spellEnd"/>
    <w:r w:rsidR="0079186D">
      <w:rPr>
        <w:rFonts w:cs="Arial"/>
        <w:sz w:val="16"/>
        <w:szCs w:val="16"/>
      </w:rPr>
      <w:t xml:space="preserve"> und </w:t>
    </w:r>
    <w:proofErr w:type="spellStart"/>
    <w:r w:rsidR="0079186D">
      <w:rPr>
        <w:rFonts w:cs="Arial"/>
        <w:sz w:val="16"/>
        <w:szCs w:val="16"/>
      </w:rPr>
      <w:t>Büros</w:t>
    </w:r>
    <w:proofErr w:type="spellEnd"/>
    <w:r w:rsidRPr="009D34EC">
      <w:rPr>
        <w:rFonts w:cs="Arial"/>
        <w:sz w:val="16"/>
        <w:szCs w:val="16"/>
      </w:rPr>
      <w:t xml:space="preserve">: Via S. Lipari 18 - 91025 Marsala (TP)  </w:t>
    </w:r>
  </w:p>
  <w:p w:rsidR="00654B1D" w:rsidRPr="009D34EC" w:rsidRDefault="00654B1D" w:rsidP="009D34EC">
    <w:pPr>
      <w:pStyle w:val="Pidipagina"/>
      <w:spacing w:after="60"/>
      <w:jc w:val="center"/>
      <w:rPr>
        <w:rFonts w:cs="Arial"/>
        <w:sz w:val="16"/>
        <w:szCs w:val="16"/>
        <w:lang w:val="en-US"/>
      </w:rPr>
    </w:pPr>
    <w:r w:rsidRPr="009D34EC">
      <w:rPr>
        <w:rFonts w:cs="Arial"/>
        <w:sz w:val="16"/>
        <w:szCs w:val="16"/>
        <w:lang w:val="en-US"/>
      </w:rPr>
      <w:t xml:space="preserve">Tel. 0923 724 200  Fax 0923 722 042  </w:t>
    </w:r>
    <w:hyperlink r:id="rId1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www.donnafugata.it</w:t>
      </w:r>
    </w:hyperlink>
    <w:r w:rsidRPr="009D34EC">
      <w:rPr>
        <w:rFonts w:cs="Arial"/>
        <w:sz w:val="16"/>
        <w:szCs w:val="16"/>
        <w:lang w:val="en-US"/>
      </w:rPr>
      <w:t xml:space="preserve">   </w:t>
    </w:r>
    <w:hyperlink r:id="rId2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info@donnafugata.it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B62" w:rsidRDefault="00D61B62" w:rsidP="001A1E4E">
      <w:pPr>
        <w:spacing w:after="0" w:line="240" w:lineRule="auto"/>
      </w:pPr>
      <w:r>
        <w:separator/>
      </w:r>
    </w:p>
  </w:footnote>
  <w:footnote w:type="continuationSeparator" w:id="0">
    <w:p w:rsidR="00D61B62" w:rsidRDefault="00D61B62" w:rsidP="001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B1D" w:rsidRDefault="008274FB" w:rsidP="001A1E4E">
    <w:pPr>
      <w:pStyle w:val="Intestazione"/>
      <w:jc w:val="center"/>
    </w:pPr>
    <w:r>
      <w:rPr>
        <w:noProof/>
        <w:lang w:val="de-DE" w:eastAsia="de-DE"/>
      </w:rPr>
      <w:drawing>
        <wp:inline distT="0" distB="0" distL="0" distR="0">
          <wp:extent cx="831850" cy="438150"/>
          <wp:effectExtent l="0" t="0" r="6350" b="0"/>
          <wp:docPr id="7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8167B"/>
    <w:rsid w:val="000071BD"/>
    <w:rsid w:val="000255B6"/>
    <w:rsid w:val="000325E8"/>
    <w:rsid w:val="0004032B"/>
    <w:rsid w:val="000A3ED0"/>
    <w:rsid w:val="000A6327"/>
    <w:rsid w:val="000A6907"/>
    <w:rsid w:val="000C0ED4"/>
    <w:rsid w:val="000C40FA"/>
    <w:rsid w:val="000D5082"/>
    <w:rsid w:val="000D6C18"/>
    <w:rsid w:val="000E704E"/>
    <w:rsid w:val="000F44E3"/>
    <w:rsid w:val="001102EC"/>
    <w:rsid w:val="00116EEE"/>
    <w:rsid w:val="00150C27"/>
    <w:rsid w:val="00154E92"/>
    <w:rsid w:val="001559FC"/>
    <w:rsid w:val="001774BE"/>
    <w:rsid w:val="00191C04"/>
    <w:rsid w:val="001A1E4E"/>
    <w:rsid w:val="001B6B59"/>
    <w:rsid w:val="001C4942"/>
    <w:rsid w:val="001E3C3B"/>
    <w:rsid w:val="00211685"/>
    <w:rsid w:val="00212899"/>
    <w:rsid w:val="00234587"/>
    <w:rsid w:val="00236FEA"/>
    <w:rsid w:val="002429F8"/>
    <w:rsid w:val="002452DA"/>
    <w:rsid w:val="00246D5F"/>
    <w:rsid w:val="00246E4D"/>
    <w:rsid w:val="00251752"/>
    <w:rsid w:val="002670F8"/>
    <w:rsid w:val="00273950"/>
    <w:rsid w:val="00296238"/>
    <w:rsid w:val="002A6BA4"/>
    <w:rsid w:val="002A7C4E"/>
    <w:rsid w:val="002B09B0"/>
    <w:rsid w:val="002B199B"/>
    <w:rsid w:val="002D5BFF"/>
    <w:rsid w:val="002E34F3"/>
    <w:rsid w:val="00313A35"/>
    <w:rsid w:val="00340FE2"/>
    <w:rsid w:val="00343BDA"/>
    <w:rsid w:val="003468F3"/>
    <w:rsid w:val="00346C01"/>
    <w:rsid w:val="00353CBC"/>
    <w:rsid w:val="00367A6E"/>
    <w:rsid w:val="00382830"/>
    <w:rsid w:val="003913F5"/>
    <w:rsid w:val="00394DB6"/>
    <w:rsid w:val="00396CD5"/>
    <w:rsid w:val="003B5F18"/>
    <w:rsid w:val="003C2392"/>
    <w:rsid w:val="003C2CFD"/>
    <w:rsid w:val="003C6A62"/>
    <w:rsid w:val="003E6007"/>
    <w:rsid w:val="004276E0"/>
    <w:rsid w:val="0043488D"/>
    <w:rsid w:val="0046338C"/>
    <w:rsid w:val="00464727"/>
    <w:rsid w:val="004776F0"/>
    <w:rsid w:val="00483B0E"/>
    <w:rsid w:val="004A02A8"/>
    <w:rsid w:val="004B1821"/>
    <w:rsid w:val="004B5DC6"/>
    <w:rsid w:val="0050458A"/>
    <w:rsid w:val="005239BD"/>
    <w:rsid w:val="00534BA7"/>
    <w:rsid w:val="00536D48"/>
    <w:rsid w:val="00554F8D"/>
    <w:rsid w:val="00555B6F"/>
    <w:rsid w:val="00556397"/>
    <w:rsid w:val="00566001"/>
    <w:rsid w:val="00571D84"/>
    <w:rsid w:val="005C6EB1"/>
    <w:rsid w:val="005D27E8"/>
    <w:rsid w:val="005D52D3"/>
    <w:rsid w:val="005F3169"/>
    <w:rsid w:val="005F3C6C"/>
    <w:rsid w:val="005F5254"/>
    <w:rsid w:val="005F52F1"/>
    <w:rsid w:val="00601FC3"/>
    <w:rsid w:val="006043B1"/>
    <w:rsid w:val="006273F5"/>
    <w:rsid w:val="00627C24"/>
    <w:rsid w:val="00652AFA"/>
    <w:rsid w:val="00653D61"/>
    <w:rsid w:val="00654532"/>
    <w:rsid w:val="00654B1D"/>
    <w:rsid w:val="0066265B"/>
    <w:rsid w:val="006A3B5D"/>
    <w:rsid w:val="006A59E3"/>
    <w:rsid w:val="006A6AC9"/>
    <w:rsid w:val="006B2C62"/>
    <w:rsid w:val="006C03EB"/>
    <w:rsid w:val="006C31DC"/>
    <w:rsid w:val="006C6F99"/>
    <w:rsid w:val="006D4B6A"/>
    <w:rsid w:val="006E3BE4"/>
    <w:rsid w:val="006E66C4"/>
    <w:rsid w:val="007051DC"/>
    <w:rsid w:val="00706ADB"/>
    <w:rsid w:val="00717E42"/>
    <w:rsid w:val="00740699"/>
    <w:rsid w:val="00745026"/>
    <w:rsid w:val="0076621E"/>
    <w:rsid w:val="00771285"/>
    <w:rsid w:val="00776399"/>
    <w:rsid w:val="007814AD"/>
    <w:rsid w:val="0078561E"/>
    <w:rsid w:val="0079186D"/>
    <w:rsid w:val="0079404B"/>
    <w:rsid w:val="007A0982"/>
    <w:rsid w:val="007A762E"/>
    <w:rsid w:val="007B0741"/>
    <w:rsid w:val="007B61F2"/>
    <w:rsid w:val="007C71BB"/>
    <w:rsid w:val="007D72D1"/>
    <w:rsid w:val="007E36F4"/>
    <w:rsid w:val="007F023A"/>
    <w:rsid w:val="008274FB"/>
    <w:rsid w:val="008339EC"/>
    <w:rsid w:val="00836329"/>
    <w:rsid w:val="00883F40"/>
    <w:rsid w:val="00887357"/>
    <w:rsid w:val="00887545"/>
    <w:rsid w:val="00891C1C"/>
    <w:rsid w:val="00895016"/>
    <w:rsid w:val="00896BE3"/>
    <w:rsid w:val="008D15E1"/>
    <w:rsid w:val="008D5846"/>
    <w:rsid w:val="008E40DD"/>
    <w:rsid w:val="00912987"/>
    <w:rsid w:val="00943E34"/>
    <w:rsid w:val="009524B1"/>
    <w:rsid w:val="0095454A"/>
    <w:rsid w:val="00961C88"/>
    <w:rsid w:val="00967E60"/>
    <w:rsid w:val="00972E52"/>
    <w:rsid w:val="009765AB"/>
    <w:rsid w:val="00996058"/>
    <w:rsid w:val="009C3A13"/>
    <w:rsid w:val="009D2D0A"/>
    <w:rsid w:val="009D34EC"/>
    <w:rsid w:val="009D4CBE"/>
    <w:rsid w:val="009E496A"/>
    <w:rsid w:val="009F07D7"/>
    <w:rsid w:val="009F743F"/>
    <w:rsid w:val="00A2314E"/>
    <w:rsid w:val="00A32CBE"/>
    <w:rsid w:val="00A35639"/>
    <w:rsid w:val="00A46058"/>
    <w:rsid w:val="00A60057"/>
    <w:rsid w:val="00A60A7A"/>
    <w:rsid w:val="00A835D0"/>
    <w:rsid w:val="00A852F4"/>
    <w:rsid w:val="00A85C2D"/>
    <w:rsid w:val="00A86EA3"/>
    <w:rsid w:val="00A90C37"/>
    <w:rsid w:val="00A926E4"/>
    <w:rsid w:val="00A97B62"/>
    <w:rsid w:val="00AA3135"/>
    <w:rsid w:val="00AA3BAA"/>
    <w:rsid w:val="00AA557F"/>
    <w:rsid w:val="00AB1923"/>
    <w:rsid w:val="00AB5B73"/>
    <w:rsid w:val="00AC6EE9"/>
    <w:rsid w:val="00AC757C"/>
    <w:rsid w:val="00AD4BC8"/>
    <w:rsid w:val="00AF56CD"/>
    <w:rsid w:val="00AF6541"/>
    <w:rsid w:val="00B011AE"/>
    <w:rsid w:val="00B016D2"/>
    <w:rsid w:val="00B022CF"/>
    <w:rsid w:val="00B02929"/>
    <w:rsid w:val="00B101CE"/>
    <w:rsid w:val="00B13D5E"/>
    <w:rsid w:val="00B204EF"/>
    <w:rsid w:val="00B2791D"/>
    <w:rsid w:val="00B62C86"/>
    <w:rsid w:val="00B8338C"/>
    <w:rsid w:val="00BB2790"/>
    <w:rsid w:val="00BC2D9D"/>
    <w:rsid w:val="00BD56D9"/>
    <w:rsid w:val="00BE3B15"/>
    <w:rsid w:val="00BE520C"/>
    <w:rsid w:val="00C0136F"/>
    <w:rsid w:val="00C17760"/>
    <w:rsid w:val="00C318ED"/>
    <w:rsid w:val="00C4556C"/>
    <w:rsid w:val="00C468D0"/>
    <w:rsid w:val="00C47E30"/>
    <w:rsid w:val="00C51B36"/>
    <w:rsid w:val="00C8167B"/>
    <w:rsid w:val="00C865B6"/>
    <w:rsid w:val="00C94678"/>
    <w:rsid w:val="00C948F6"/>
    <w:rsid w:val="00CF046A"/>
    <w:rsid w:val="00CF2208"/>
    <w:rsid w:val="00CF41E6"/>
    <w:rsid w:val="00D0254E"/>
    <w:rsid w:val="00D1558B"/>
    <w:rsid w:val="00D20800"/>
    <w:rsid w:val="00D24512"/>
    <w:rsid w:val="00D61B62"/>
    <w:rsid w:val="00D62F18"/>
    <w:rsid w:val="00D63B60"/>
    <w:rsid w:val="00D63C8F"/>
    <w:rsid w:val="00D658DA"/>
    <w:rsid w:val="00D73480"/>
    <w:rsid w:val="00D77994"/>
    <w:rsid w:val="00D822C2"/>
    <w:rsid w:val="00D90630"/>
    <w:rsid w:val="00D92F29"/>
    <w:rsid w:val="00D93509"/>
    <w:rsid w:val="00DA207A"/>
    <w:rsid w:val="00DB2F9C"/>
    <w:rsid w:val="00DB392C"/>
    <w:rsid w:val="00DB3AFB"/>
    <w:rsid w:val="00E228DD"/>
    <w:rsid w:val="00E5197B"/>
    <w:rsid w:val="00E51AA0"/>
    <w:rsid w:val="00E6277D"/>
    <w:rsid w:val="00E72B05"/>
    <w:rsid w:val="00E72D20"/>
    <w:rsid w:val="00E96C54"/>
    <w:rsid w:val="00EA0EED"/>
    <w:rsid w:val="00EA2FB8"/>
    <w:rsid w:val="00EC0E2D"/>
    <w:rsid w:val="00EE2BC3"/>
    <w:rsid w:val="00F14922"/>
    <w:rsid w:val="00F16847"/>
    <w:rsid w:val="00F17134"/>
    <w:rsid w:val="00F2754C"/>
    <w:rsid w:val="00F33FCC"/>
    <w:rsid w:val="00F423E7"/>
    <w:rsid w:val="00F430BD"/>
    <w:rsid w:val="00F51ED1"/>
    <w:rsid w:val="00F55225"/>
    <w:rsid w:val="00F57B73"/>
    <w:rsid w:val="00F60065"/>
    <w:rsid w:val="00F7744D"/>
    <w:rsid w:val="00F775C5"/>
    <w:rsid w:val="00FA0002"/>
    <w:rsid w:val="00FA60D5"/>
    <w:rsid w:val="00FB1CB3"/>
    <w:rsid w:val="00FB5413"/>
    <w:rsid w:val="00FC2609"/>
    <w:rsid w:val="00FC50AA"/>
    <w:rsid w:val="00FE157C"/>
    <w:rsid w:val="00FF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58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6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2C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E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E4E"/>
    <w:rPr>
      <w:rFonts w:cs="Times New Roman"/>
    </w:rPr>
  </w:style>
  <w:style w:type="paragraph" w:customStyle="1" w:styleId="Default">
    <w:name w:val="Default"/>
    <w:uiPriority w:val="99"/>
    <w:rsid w:val="009D34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D34EC"/>
    <w:rPr>
      <w:rFonts w:cs="Times New Roman"/>
      <w:color w:val="0000FF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3913F5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r.international@donnafugat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do.palermo@donnafugat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Josè Rallo</dc:creator>
  <cp:lastModifiedBy>laura</cp:lastModifiedBy>
  <cp:revision>4</cp:revision>
  <cp:lastPrinted>2017-04-06T08:29:00Z</cp:lastPrinted>
  <dcterms:created xsi:type="dcterms:W3CDTF">2017-04-06T09:36:00Z</dcterms:created>
  <dcterms:modified xsi:type="dcterms:W3CDTF">2017-04-07T09:05:00Z</dcterms:modified>
</cp:coreProperties>
</file>