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22" w:rsidRPr="0036430C" w:rsidRDefault="003A6F87" w:rsidP="00B40065">
      <w:pPr>
        <w:pStyle w:val="Didascalia"/>
        <w:spacing w:after="120" w:line="240" w:lineRule="auto"/>
        <w:rPr>
          <w:rFonts w:ascii="Calibri" w:hAnsi="Calibri"/>
          <w:sz w:val="18"/>
          <w:szCs w:val="18"/>
          <w:lang w:val="de-DE"/>
        </w:rPr>
      </w:pPr>
      <w:r w:rsidRPr="0036430C">
        <w:rPr>
          <w:rFonts w:ascii="Calibri" w:hAnsi="Calibri"/>
          <w:sz w:val="18"/>
          <w:szCs w:val="18"/>
          <w:lang w:val="de-DE"/>
        </w:rPr>
        <w:t>PRESSEMITTEILUNG</w:t>
      </w:r>
    </w:p>
    <w:p w:rsidR="00205763" w:rsidRPr="0036430C" w:rsidRDefault="003A6F87" w:rsidP="00205763">
      <w:pPr>
        <w:pStyle w:val="Titolo2"/>
        <w:spacing w:after="0"/>
        <w:ind w:left="-284" w:right="-567"/>
        <w:rPr>
          <w:rFonts w:ascii="Calibri" w:hAnsi="Calibri"/>
          <w:spacing w:val="0"/>
          <w:szCs w:val="36"/>
          <w:lang w:val="de-DE"/>
        </w:rPr>
      </w:pPr>
      <w:proofErr w:type="spellStart"/>
      <w:r w:rsidRPr="0036430C">
        <w:rPr>
          <w:rFonts w:ascii="Calibri" w:hAnsi="Calibri"/>
          <w:spacing w:val="0"/>
          <w:szCs w:val="36"/>
          <w:lang w:val="de-DE"/>
        </w:rPr>
        <w:t>Winergy</w:t>
      </w:r>
      <w:proofErr w:type="spellEnd"/>
      <w:r w:rsidRPr="0036430C">
        <w:rPr>
          <w:rFonts w:ascii="Calibri" w:hAnsi="Calibri"/>
          <w:spacing w:val="0"/>
          <w:szCs w:val="36"/>
          <w:lang w:val="de-DE"/>
        </w:rPr>
        <w:t xml:space="preserve">, Architektur und Design für </w:t>
      </w:r>
      <w:proofErr w:type="spellStart"/>
      <w:r w:rsidRPr="0036430C">
        <w:rPr>
          <w:rFonts w:ascii="Calibri" w:hAnsi="Calibri"/>
          <w:spacing w:val="0"/>
          <w:szCs w:val="36"/>
          <w:lang w:val="de-DE"/>
        </w:rPr>
        <w:t>Pantelleria</w:t>
      </w:r>
      <w:proofErr w:type="spellEnd"/>
      <w:r w:rsidRPr="0036430C">
        <w:rPr>
          <w:rFonts w:ascii="Calibri" w:hAnsi="Calibri"/>
          <w:spacing w:val="0"/>
          <w:szCs w:val="36"/>
          <w:lang w:val="de-DE"/>
        </w:rPr>
        <w:t xml:space="preserve"> </w:t>
      </w:r>
    </w:p>
    <w:p w:rsidR="00916278" w:rsidRPr="0036430C" w:rsidRDefault="003A6F87" w:rsidP="00ED5C90">
      <w:pPr>
        <w:pStyle w:val="Titolo2"/>
        <w:spacing w:before="120" w:after="0" w:line="240" w:lineRule="auto"/>
        <w:ind w:left="0" w:right="0"/>
        <w:rPr>
          <w:rFonts w:ascii="Calibri" w:hAnsi="Calibri"/>
          <w:i w:val="0"/>
          <w:spacing w:val="0"/>
          <w:sz w:val="26"/>
          <w:szCs w:val="26"/>
          <w:lang w:val="de-DE"/>
        </w:rPr>
      </w:pPr>
      <w:r>
        <w:rPr>
          <w:rFonts w:ascii="Calibri" w:hAnsi="Calibri"/>
          <w:i w:val="0"/>
          <w:spacing w:val="0"/>
          <w:sz w:val="26"/>
          <w:szCs w:val="26"/>
          <w:lang w:val="de-DE"/>
        </w:rPr>
        <w:t>Bei</w:t>
      </w:r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 xml:space="preserve"> </w:t>
      </w:r>
      <w:proofErr w:type="spellStart"/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>Donnafugata</w:t>
      </w:r>
      <w:proofErr w:type="spellEnd"/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 xml:space="preserve"> </w:t>
      </w:r>
      <w:r>
        <w:rPr>
          <w:rFonts w:ascii="Calibri" w:hAnsi="Calibri"/>
          <w:i w:val="0"/>
          <w:spacing w:val="0"/>
          <w:sz w:val="26"/>
          <w:szCs w:val="26"/>
          <w:lang w:val="de-DE"/>
        </w:rPr>
        <w:t>eine Ausstellung an</w:t>
      </w:r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 xml:space="preserve"> Entwürfe</w:t>
      </w:r>
      <w:r>
        <w:rPr>
          <w:rFonts w:ascii="Calibri" w:hAnsi="Calibri"/>
          <w:i w:val="0"/>
          <w:spacing w:val="0"/>
          <w:sz w:val="26"/>
          <w:szCs w:val="26"/>
          <w:lang w:val="de-DE"/>
        </w:rPr>
        <w:t>n</w:t>
      </w:r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 xml:space="preserve"> für ein Weinmuseum und ein UNESCO- Informationszentrum, die von den Studenten der </w:t>
      </w:r>
      <w:r w:rsidRPr="0036430C">
        <w:rPr>
          <w:rFonts w:ascii="Calibri" w:hAnsi="Calibri"/>
          <w:spacing w:val="0"/>
          <w:sz w:val="26"/>
          <w:szCs w:val="26"/>
          <w:lang w:val="de-DE"/>
        </w:rPr>
        <w:t xml:space="preserve">Catholic University </w:t>
      </w:r>
      <w:proofErr w:type="spellStart"/>
      <w:r w:rsidRPr="0036430C">
        <w:rPr>
          <w:rFonts w:ascii="Calibri" w:hAnsi="Calibri"/>
          <w:spacing w:val="0"/>
          <w:sz w:val="26"/>
          <w:szCs w:val="26"/>
          <w:lang w:val="de-DE"/>
        </w:rPr>
        <w:t>of</w:t>
      </w:r>
      <w:proofErr w:type="spellEnd"/>
      <w:r w:rsidRPr="0036430C">
        <w:rPr>
          <w:rFonts w:ascii="Calibri" w:hAnsi="Calibri"/>
          <w:spacing w:val="0"/>
          <w:sz w:val="26"/>
          <w:szCs w:val="26"/>
          <w:lang w:val="de-DE"/>
        </w:rPr>
        <w:t xml:space="preserve"> </w:t>
      </w:r>
      <w:proofErr w:type="spellStart"/>
      <w:r w:rsidRPr="0036430C">
        <w:rPr>
          <w:rFonts w:ascii="Calibri" w:hAnsi="Calibri"/>
          <w:spacing w:val="0"/>
          <w:sz w:val="26"/>
          <w:szCs w:val="26"/>
          <w:lang w:val="de-DE"/>
        </w:rPr>
        <w:t>America</w:t>
      </w:r>
      <w:proofErr w:type="spellEnd"/>
      <w:r w:rsidRPr="0036430C">
        <w:rPr>
          <w:rFonts w:ascii="Calibri" w:hAnsi="Calibri"/>
          <w:spacing w:val="0"/>
          <w:sz w:val="26"/>
          <w:szCs w:val="26"/>
          <w:lang w:val="de-DE"/>
        </w:rPr>
        <w:t xml:space="preserve"> </w:t>
      </w:r>
      <w:r w:rsidRPr="0036430C">
        <w:rPr>
          <w:rFonts w:ascii="Calibri" w:hAnsi="Calibri"/>
          <w:i w:val="0"/>
          <w:spacing w:val="0"/>
          <w:sz w:val="26"/>
          <w:szCs w:val="26"/>
          <w:lang w:val="de-DE"/>
        </w:rPr>
        <w:t>angefertigt wurden.</w:t>
      </w:r>
    </w:p>
    <w:p w:rsidR="00B93DA5" w:rsidRPr="0036430C" w:rsidRDefault="003A6F87" w:rsidP="003A6F87">
      <w:pPr>
        <w:pStyle w:val="Nessunaspaziatura"/>
        <w:spacing w:before="120" w:after="120" w:line="280" w:lineRule="atLeast"/>
        <w:rPr>
          <w:lang w:val="de-DE"/>
        </w:rPr>
      </w:pPr>
      <w:r>
        <w:rPr>
          <w:noProof/>
          <w:highlight w:val="yellow"/>
          <w:lang w:val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5283200</wp:posOffset>
            </wp:positionH>
            <wp:positionV relativeFrom="margin">
              <wp:posOffset>1472565</wp:posOffset>
            </wp:positionV>
            <wp:extent cx="748030" cy="1297305"/>
            <wp:effectExtent l="0" t="0" r="0" b="0"/>
            <wp:wrapTight wrapText="bothSides">
              <wp:wrapPolygon edited="0">
                <wp:start x="0" y="0"/>
                <wp:lineTo x="0" y="21251"/>
                <wp:lineTo x="20903" y="21251"/>
                <wp:lineTo x="20903" y="0"/>
                <wp:lineTo x="0" y="0"/>
              </wp:wrapPolygon>
            </wp:wrapTight>
            <wp:docPr id="2" name="Immagine 2" descr="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  <w:lang w:val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49530</wp:posOffset>
            </wp:positionH>
            <wp:positionV relativeFrom="margin">
              <wp:posOffset>1437640</wp:posOffset>
            </wp:positionV>
            <wp:extent cx="1005205" cy="1344295"/>
            <wp:effectExtent l="0" t="0" r="0" b="0"/>
            <wp:wrapSquare wrapText="bothSides"/>
            <wp:docPr id="4" name="Immagine 4" descr="Com_St_2017_06_26_Winergy Pantelleri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_St_2017_06_26_Winergy Pantelleri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  <w:lang w:val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255270</wp:posOffset>
            </wp:positionV>
            <wp:extent cx="2110105" cy="1309370"/>
            <wp:effectExtent l="0" t="0" r="0" b="0"/>
            <wp:wrapTight wrapText="bothSides">
              <wp:wrapPolygon edited="0">
                <wp:start x="0" y="0"/>
                <wp:lineTo x="0" y="21370"/>
                <wp:lineTo x="21450" y="21370"/>
                <wp:lineTo x="21450" y="0"/>
                <wp:lineTo x="0" y="0"/>
              </wp:wrapPolygon>
            </wp:wrapTight>
            <wp:docPr id="3" name="Immagine 3" descr="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highlight w:val="yellow"/>
          <w:lang w:val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1101090</wp:posOffset>
            </wp:positionH>
            <wp:positionV relativeFrom="paragraph">
              <wp:posOffset>264795</wp:posOffset>
            </wp:positionV>
            <wp:extent cx="1991995" cy="1321435"/>
            <wp:effectExtent l="0" t="0" r="0" b="0"/>
            <wp:wrapTight wrapText="bothSides">
              <wp:wrapPolygon edited="0">
                <wp:start x="0" y="0"/>
                <wp:lineTo x="0" y="21174"/>
                <wp:lineTo x="21483" y="21174"/>
                <wp:lineTo x="21483" y="0"/>
                <wp:lineTo x="0" y="0"/>
              </wp:wrapPolygon>
            </wp:wrapTight>
            <wp:docPr id="5" name="Immagine 5" descr="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F87" w:rsidRDefault="003A6F87" w:rsidP="00A80BD3">
      <w:pPr>
        <w:pStyle w:val="Nessunaspaziatura"/>
        <w:spacing w:before="120" w:after="120" w:line="280" w:lineRule="atLeast"/>
        <w:jc w:val="both"/>
        <w:rPr>
          <w:lang w:val="de-DE"/>
        </w:rPr>
      </w:pPr>
    </w:p>
    <w:p w:rsidR="00F22846" w:rsidRPr="0036430C" w:rsidRDefault="003A6F87" w:rsidP="00A80BD3">
      <w:pPr>
        <w:pStyle w:val="Nessunaspaziatura"/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Am vergangenen 22. Juni hat in den Kellereien von </w:t>
      </w:r>
      <w:proofErr w:type="spellStart"/>
      <w:r w:rsidRPr="0036430C">
        <w:rPr>
          <w:lang w:val="de-DE"/>
        </w:rPr>
        <w:t>Donnafugata</w:t>
      </w:r>
      <w:proofErr w:type="spellEnd"/>
      <w:r w:rsidRPr="0036430C">
        <w:rPr>
          <w:lang w:val="de-DE"/>
        </w:rPr>
        <w:t xml:space="preserve"> auf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</w:t>
      </w:r>
      <w:proofErr w:type="spellStart"/>
      <w:r w:rsidRPr="0036430C">
        <w:rPr>
          <w:b/>
          <w:lang w:val="de-DE"/>
        </w:rPr>
        <w:t>Winergy</w:t>
      </w:r>
      <w:proofErr w:type="spellEnd"/>
      <w:r w:rsidRPr="0036430C">
        <w:rPr>
          <w:lang w:val="de-DE"/>
        </w:rPr>
        <w:t xml:space="preserve"> stattgefunden. Diese Ausstellung wurde von den Studenten der Fakultät für Architektur der </w:t>
      </w:r>
      <w:r w:rsidRPr="0036430C">
        <w:rPr>
          <w:b/>
          <w:lang w:val="de-DE"/>
        </w:rPr>
        <w:t xml:space="preserve">Catholic University </w:t>
      </w:r>
      <w:proofErr w:type="spellStart"/>
      <w:r w:rsidRPr="0036430C">
        <w:rPr>
          <w:b/>
          <w:lang w:val="de-DE"/>
        </w:rPr>
        <w:t>of</w:t>
      </w:r>
      <w:proofErr w:type="spellEnd"/>
      <w:r w:rsidRPr="0036430C">
        <w:rPr>
          <w:b/>
          <w:lang w:val="de-DE"/>
        </w:rPr>
        <w:t xml:space="preserve"> </w:t>
      </w:r>
      <w:proofErr w:type="spellStart"/>
      <w:r w:rsidRPr="0036430C">
        <w:rPr>
          <w:b/>
          <w:lang w:val="de-DE"/>
        </w:rPr>
        <w:t>America</w:t>
      </w:r>
      <w:proofErr w:type="spellEnd"/>
      <w:r w:rsidRPr="0036430C">
        <w:rPr>
          <w:lang w:val="de-DE"/>
        </w:rPr>
        <w:t xml:space="preserve"> (CUA) organisiert. Der Titel </w:t>
      </w:r>
      <w:proofErr w:type="spellStart"/>
      <w:r w:rsidRPr="0036430C">
        <w:rPr>
          <w:lang w:val="de-DE"/>
        </w:rPr>
        <w:t>Winergy</w:t>
      </w:r>
      <w:proofErr w:type="spellEnd"/>
      <w:r w:rsidRPr="0036430C">
        <w:rPr>
          <w:lang w:val="de-DE"/>
        </w:rPr>
        <w:t xml:space="preserve"> – aus der Verbindung der Wörter </w:t>
      </w:r>
      <w:r>
        <w:rPr>
          <w:lang w:val="de-DE"/>
        </w:rPr>
        <w:t>„</w:t>
      </w:r>
      <w:proofErr w:type="spellStart"/>
      <w:r w:rsidRPr="0036430C">
        <w:rPr>
          <w:lang w:val="de-DE"/>
        </w:rPr>
        <w:t>Wine</w:t>
      </w:r>
      <w:proofErr w:type="spellEnd"/>
      <w:r w:rsidRPr="0036430C">
        <w:rPr>
          <w:lang w:val="de-DE"/>
        </w:rPr>
        <w:t xml:space="preserve">” und </w:t>
      </w:r>
      <w:r>
        <w:rPr>
          <w:lang w:val="de-DE"/>
        </w:rPr>
        <w:t>„</w:t>
      </w:r>
      <w:proofErr w:type="spellStart"/>
      <w:r w:rsidRPr="0036430C">
        <w:rPr>
          <w:lang w:val="de-DE"/>
        </w:rPr>
        <w:t>energy</w:t>
      </w:r>
      <w:proofErr w:type="spellEnd"/>
      <w:r w:rsidRPr="0036430C">
        <w:rPr>
          <w:lang w:val="de-DE"/>
        </w:rPr>
        <w:t>” – betont die Vitalitä</w:t>
      </w:r>
      <w:r>
        <w:rPr>
          <w:lang w:val="de-DE"/>
        </w:rPr>
        <w:t>t, die den Wein und seine</w:t>
      </w:r>
      <w:r w:rsidRPr="0036430C">
        <w:rPr>
          <w:lang w:val="de-DE"/>
        </w:rPr>
        <w:t xml:space="preserve"> Produktionsprozess auf einer Vulkaninsel wie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kennzeichnet. </w:t>
      </w:r>
    </w:p>
    <w:p w:rsidR="00F22846" w:rsidRPr="0036430C" w:rsidRDefault="003A6F87" w:rsidP="00A80BD3">
      <w:pPr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Die Studenten der CUA aus Washington haben unter der Leitung ihrer Professorin </w:t>
      </w:r>
      <w:r w:rsidRPr="0036430C">
        <w:rPr>
          <w:b/>
          <w:lang w:val="de-DE"/>
        </w:rPr>
        <w:t xml:space="preserve">Lavinia </w:t>
      </w:r>
      <w:proofErr w:type="spellStart"/>
      <w:r w:rsidRPr="0036430C">
        <w:rPr>
          <w:b/>
          <w:lang w:val="de-DE"/>
        </w:rPr>
        <w:t>Fici</w:t>
      </w:r>
      <w:proofErr w:type="spellEnd"/>
      <w:r w:rsidRPr="0036430C">
        <w:rPr>
          <w:b/>
          <w:lang w:val="de-DE"/>
        </w:rPr>
        <w:t xml:space="preserve"> </w:t>
      </w:r>
      <w:proofErr w:type="spellStart"/>
      <w:r w:rsidRPr="0036430C">
        <w:rPr>
          <w:b/>
          <w:lang w:val="de-DE"/>
        </w:rPr>
        <w:t>Pasquina</w:t>
      </w:r>
      <w:proofErr w:type="spellEnd"/>
      <w:r w:rsidRPr="0036430C">
        <w:rPr>
          <w:b/>
          <w:lang w:val="de-DE"/>
        </w:rPr>
        <w:t xml:space="preserve"> </w:t>
      </w:r>
      <w:r w:rsidRPr="0036430C">
        <w:rPr>
          <w:lang w:val="de-DE"/>
        </w:rPr>
        <w:t xml:space="preserve">ihre architektonischen Vorschläge für ein mögliches </w:t>
      </w:r>
      <w:r w:rsidRPr="0036430C">
        <w:rPr>
          <w:b/>
          <w:lang w:val="de-DE"/>
        </w:rPr>
        <w:t xml:space="preserve">Weinmuseum </w:t>
      </w:r>
      <w:r w:rsidRPr="0036430C">
        <w:rPr>
          <w:lang w:val="de-DE"/>
        </w:rPr>
        <w:t xml:space="preserve">präsentiert, das auf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an einem Ort errichtet werden soll, der besonders eng mit der Entwicklung </w:t>
      </w:r>
      <w:r>
        <w:rPr>
          <w:lang w:val="de-DE"/>
        </w:rPr>
        <w:t>des Weinbaus auf</w:t>
      </w:r>
      <w:r w:rsidRPr="0036430C">
        <w:rPr>
          <w:lang w:val="de-DE"/>
        </w:rPr>
        <w:t xml:space="preserve"> der Insel verbunden ist: In dem Institut „</w:t>
      </w:r>
      <w:proofErr w:type="spellStart"/>
      <w:r w:rsidRPr="0036430C">
        <w:rPr>
          <w:lang w:val="de-DE"/>
        </w:rPr>
        <w:t>Istituto</w:t>
      </w:r>
      <w:proofErr w:type="spellEnd"/>
      <w:r w:rsidRPr="0036430C">
        <w:rPr>
          <w:lang w:val="de-DE"/>
        </w:rPr>
        <w:t xml:space="preserve"> Paulsen“ des regionalen Landwirtschaftsreferats in der Ebene von </w:t>
      </w:r>
      <w:proofErr w:type="spellStart"/>
      <w:r w:rsidRPr="0036430C">
        <w:rPr>
          <w:lang w:val="de-DE"/>
        </w:rPr>
        <w:t>Piana</w:t>
      </w:r>
      <w:proofErr w:type="spellEnd"/>
      <w:r w:rsidRPr="0036430C">
        <w:rPr>
          <w:lang w:val="de-DE"/>
        </w:rPr>
        <w:t xml:space="preserve"> di Ghirlanda.</w:t>
      </w:r>
    </w:p>
    <w:p w:rsidR="00F05BBA" w:rsidRDefault="003A6F87" w:rsidP="00AB4AC0">
      <w:pPr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Bereits letztes Jahr haben die Studenten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besucht, um in die Natur und die Architektur der Insel einzutauchen; eine Erfahrung, die stark die darauffolgende Planungsphase inspiriert hat. </w:t>
      </w:r>
    </w:p>
    <w:p w:rsidR="00F05BBA" w:rsidRPr="00F05BBA" w:rsidRDefault="00F05BBA" w:rsidP="00AB4AC0">
      <w:pPr>
        <w:spacing w:before="120" w:after="120" w:line="280" w:lineRule="atLeast"/>
        <w:jc w:val="both"/>
        <w:rPr>
          <w:lang w:val="de-DE"/>
        </w:rPr>
      </w:pPr>
      <w:bookmarkStart w:id="0" w:name="_GoBack"/>
      <w:r w:rsidRPr="00F05BBA">
        <w:rPr>
          <w:lang w:val="de-DE"/>
        </w:rPr>
        <w:t xml:space="preserve">Dank der Aufsicht für Kultur- und Umwelterbe von </w:t>
      </w:r>
      <w:proofErr w:type="spellStart"/>
      <w:r w:rsidRPr="00F05BBA">
        <w:rPr>
          <w:lang w:val="de-DE"/>
        </w:rPr>
        <w:t>Trapani</w:t>
      </w:r>
      <w:proofErr w:type="spellEnd"/>
      <w:r w:rsidRPr="00F05BBA">
        <w:rPr>
          <w:lang w:val="de-DE"/>
        </w:rPr>
        <w:t xml:space="preserve"> und</w:t>
      </w:r>
      <w:r w:rsidRPr="00F05BBA">
        <w:rPr>
          <w:b/>
          <w:bCs/>
          <w:lang w:val="de-DE"/>
        </w:rPr>
        <w:t xml:space="preserve"> Roberto </w:t>
      </w:r>
      <w:proofErr w:type="spellStart"/>
      <w:r w:rsidRPr="00F05BBA">
        <w:rPr>
          <w:b/>
          <w:bCs/>
          <w:lang w:val="de-DE"/>
        </w:rPr>
        <w:t>Monticciolo</w:t>
      </w:r>
      <w:proofErr w:type="spellEnd"/>
      <w:r w:rsidRPr="00F05BBA">
        <w:rPr>
          <w:b/>
          <w:bCs/>
          <w:lang w:val="de-DE"/>
        </w:rPr>
        <w:t>, </w:t>
      </w:r>
      <w:r w:rsidRPr="00F05BBA">
        <w:rPr>
          <w:lang w:val="de-DE"/>
        </w:rPr>
        <w:t>der  empfohlen hatte das Projekt auf der echten </w:t>
      </w:r>
      <w:r w:rsidRPr="00F05BBA">
        <w:rPr>
          <w:lang w:val="de-DE"/>
        </w:rPr>
        <w:t>Stätte</w:t>
      </w:r>
      <w:r w:rsidRPr="00F05BBA">
        <w:rPr>
          <w:lang w:val="de-DE"/>
        </w:rPr>
        <w:t> des "</w:t>
      </w:r>
      <w:proofErr w:type="spellStart"/>
      <w:r w:rsidRPr="00F05BBA">
        <w:rPr>
          <w:lang w:val="de-DE"/>
        </w:rPr>
        <w:t>Istituto</w:t>
      </w:r>
      <w:proofErr w:type="spellEnd"/>
      <w:r w:rsidRPr="00F05BBA">
        <w:rPr>
          <w:lang w:val="de-DE"/>
        </w:rPr>
        <w:t xml:space="preserve"> Paulsen" zu basieren, hatten die Studenten die </w:t>
      </w:r>
      <w:r w:rsidRPr="00F05BBA">
        <w:rPr>
          <w:lang w:val="de-DE"/>
        </w:rPr>
        <w:t>Möglichkeit</w:t>
      </w:r>
      <w:r w:rsidRPr="00F05BBA">
        <w:rPr>
          <w:lang w:val="de-DE"/>
        </w:rPr>
        <w:t xml:space="preserve">  den Ort und die Landschaft live kennenzulernen.</w:t>
      </w:r>
    </w:p>
    <w:bookmarkEnd w:id="0"/>
    <w:p w:rsidR="00F22846" w:rsidRPr="0036430C" w:rsidRDefault="003A6F87" w:rsidP="00AB4AC0">
      <w:pPr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Gut 10 Schaubilder sind das Ergebnis der mehrmonatigen Arbeit. Die Studenten haben sie bei </w:t>
      </w:r>
      <w:proofErr w:type="spellStart"/>
      <w:r w:rsidRPr="0036430C">
        <w:rPr>
          <w:lang w:val="de-DE"/>
        </w:rPr>
        <w:t>Donnafugata</w:t>
      </w:r>
      <w:proofErr w:type="spellEnd"/>
      <w:r w:rsidRPr="0036430C">
        <w:rPr>
          <w:lang w:val="de-DE"/>
        </w:rPr>
        <w:t xml:space="preserve"> ausgestellt, um ihre Vorstellung des Museums zu präsentieren. Die Projekte umfassen und bewahren die bereits existierenden Strukturen des Instituts Paulsen und weisen eine sehr interessante Vielseitigkeit der Stile auf: Von dem radikalsten</w:t>
      </w:r>
      <w:r>
        <w:rPr>
          <w:lang w:val="de-DE"/>
        </w:rPr>
        <w:t xml:space="preserve"> Konzept bis </w:t>
      </w:r>
      <w:r w:rsidRPr="0036430C">
        <w:rPr>
          <w:lang w:val="de-DE"/>
        </w:rPr>
        <w:t xml:space="preserve">zu </w:t>
      </w:r>
      <w:r>
        <w:rPr>
          <w:lang w:val="de-DE"/>
        </w:rPr>
        <w:t xml:space="preserve">den </w:t>
      </w:r>
      <w:r w:rsidRPr="0036430C">
        <w:rPr>
          <w:lang w:val="de-DE"/>
        </w:rPr>
        <w:t>traditionelleren in die umliegende Landschaft integrierte</w:t>
      </w:r>
      <w:r>
        <w:rPr>
          <w:lang w:val="de-DE"/>
        </w:rPr>
        <w:t>n</w:t>
      </w:r>
      <w:r w:rsidRPr="0036430C">
        <w:rPr>
          <w:lang w:val="de-DE"/>
        </w:rPr>
        <w:t xml:space="preserve"> Konzepte</w:t>
      </w:r>
      <w:r>
        <w:rPr>
          <w:lang w:val="de-DE"/>
        </w:rPr>
        <w:t>n</w:t>
      </w:r>
      <w:r w:rsidRPr="0036430C">
        <w:rPr>
          <w:lang w:val="de-DE"/>
        </w:rPr>
        <w:t xml:space="preserve">. </w:t>
      </w:r>
    </w:p>
    <w:p w:rsidR="00F22846" w:rsidRPr="0036430C" w:rsidRDefault="003A6F87" w:rsidP="00AB4AC0">
      <w:pPr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In der nahen Zukunft- wie der </w:t>
      </w:r>
      <w:r w:rsidRPr="0036430C">
        <w:rPr>
          <w:b/>
          <w:lang w:val="de-DE"/>
        </w:rPr>
        <w:t xml:space="preserve">Bürgermeister Salvatore Gabriele </w:t>
      </w:r>
      <w:r w:rsidRPr="0036430C">
        <w:rPr>
          <w:lang w:val="de-DE"/>
        </w:rPr>
        <w:t xml:space="preserve">erklärt hat – hat die Gemeindeverwaltung von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vor, in Zusammenarbeit mit der CUA, eine Jury festzulegen, die das beste Projekt auswählen muss, um die Umsetzung zu finanzieren. Ein </w:t>
      </w:r>
      <w:r w:rsidRPr="0036430C">
        <w:rPr>
          <w:b/>
          <w:lang w:val="de-DE"/>
        </w:rPr>
        <w:t xml:space="preserve">Wettbewerb der Ideen, </w:t>
      </w:r>
      <w:r w:rsidRPr="0036430C">
        <w:rPr>
          <w:lang w:val="de-DE"/>
        </w:rPr>
        <w:t xml:space="preserve">der es sich zum Ziel setzt, ein Museum zu realisieren, um das Wissen des heroischen Weinbaus und der Produktionsprozesse, die den renommierten </w:t>
      </w:r>
      <w:proofErr w:type="spellStart"/>
      <w:r w:rsidRPr="0036430C">
        <w:rPr>
          <w:lang w:val="de-DE"/>
        </w:rPr>
        <w:t>Passitowein</w:t>
      </w:r>
      <w:proofErr w:type="spellEnd"/>
      <w:r w:rsidRPr="0036430C">
        <w:rPr>
          <w:lang w:val="de-DE"/>
        </w:rPr>
        <w:t xml:space="preserve"> von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(Symbol-Wein der Insel) hervorbringen, zu fördern.</w:t>
      </w:r>
    </w:p>
    <w:p w:rsidR="00F22846" w:rsidRPr="0036430C" w:rsidRDefault="003A6F87" w:rsidP="00A80BD3">
      <w:pPr>
        <w:spacing w:before="120" w:after="120" w:line="280" w:lineRule="atLeast"/>
        <w:jc w:val="both"/>
        <w:rPr>
          <w:lang w:val="de-DE"/>
        </w:rPr>
      </w:pPr>
      <w:r w:rsidRPr="0036430C">
        <w:rPr>
          <w:lang w:val="de-DE"/>
        </w:rPr>
        <w:t xml:space="preserve">Die amerikanischen Studenten haben einen Entwurf für ein </w:t>
      </w:r>
      <w:r w:rsidRPr="0036430C">
        <w:rPr>
          <w:b/>
          <w:lang w:val="de-DE"/>
        </w:rPr>
        <w:t xml:space="preserve">UNESCO-Informationszentrum </w:t>
      </w:r>
      <w:r w:rsidRPr="0036430C">
        <w:rPr>
          <w:lang w:val="de-DE"/>
        </w:rPr>
        <w:t xml:space="preserve">gestaltet, das am Hafen von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errichtet werden soll. Es soll eine Struktur sein, die den zahlreichen Touristen, die die Insel besuchen, Informationen gibt. Sie soll auch den Wert des auf </w:t>
      </w:r>
      <w:proofErr w:type="spellStart"/>
      <w:r w:rsidRPr="0036430C">
        <w:rPr>
          <w:lang w:val="de-DE"/>
        </w:rPr>
        <w:t>Pantelleria</w:t>
      </w:r>
      <w:proofErr w:type="spellEnd"/>
      <w:r w:rsidRPr="0036430C">
        <w:rPr>
          <w:lang w:val="de-DE"/>
        </w:rPr>
        <w:t xml:space="preserve"> ausgeübten Weinbaus nach der </w:t>
      </w:r>
      <w:proofErr w:type="spellStart"/>
      <w:r w:rsidRPr="0036430C">
        <w:rPr>
          <w:lang w:val="de-DE"/>
        </w:rPr>
        <w:t>Alberello</w:t>
      </w:r>
      <w:proofErr w:type="spellEnd"/>
      <w:r w:rsidRPr="0036430C">
        <w:rPr>
          <w:lang w:val="de-DE"/>
        </w:rPr>
        <w:t xml:space="preserve">-Methode </w:t>
      </w:r>
      <w:r>
        <w:rPr>
          <w:lang w:val="de-DE"/>
        </w:rPr>
        <w:t>hervorheben</w:t>
      </w:r>
      <w:r w:rsidRPr="0036430C">
        <w:rPr>
          <w:lang w:val="de-DE"/>
        </w:rPr>
        <w:t xml:space="preserve">, die ins UNESCO-Weltkulturerbe aufgenommen wurde. </w:t>
      </w:r>
    </w:p>
    <w:p w:rsidR="00F22846" w:rsidRPr="0036430C" w:rsidRDefault="003A6F87" w:rsidP="00A80BD3">
      <w:pPr>
        <w:spacing w:before="120" w:after="120" w:line="280" w:lineRule="atLeast"/>
        <w:jc w:val="both"/>
        <w:rPr>
          <w:lang w:val="de-DE"/>
        </w:rPr>
      </w:pPr>
      <w:proofErr w:type="spellStart"/>
      <w:r w:rsidRPr="0036430C">
        <w:rPr>
          <w:lang w:val="de-DE"/>
        </w:rPr>
        <w:t>Winergy</w:t>
      </w:r>
      <w:proofErr w:type="spellEnd"/>
      <w:r w:rsidRPr="0036430C">
        <w:rPr>
          <w:lang w:val="de-DE"/>
        </w:rPr>
        <w:t xml:space="preserve"> hat auch </w:t>
      </w:r>
      <w:r w:rsidRPr="0036430C">
        <w:rPr>
          <w:b/>
          <w:lang w:val="de-DE"/>
        </w:rPr>
        <w:t xml:space="preserve">die Fotos </w:t>
      </w:r>
      <w:r w:rsidRPr="0036430C">
        <w:rPr>
          <w:lang w:val="de-DE"/>
        </w:rPr>
        <w:t xml:space="preserve">von zwei weiteren Studentinnen der CUA </w:t>
      </w:r>
      <w:r w:rsidRPr="0036430C">
        <w:rPr>
          <w:b/>
          <w:lang w:val="de-DE"/>
        </w:rPr>
        <w:t xml:space="preserve">ausgestellt, </w:t>
      </w:r>
      <w:r w:rsidRPr="0036430C">
        <w:rPr>
          <w:lang w:val="de-DE"/>
        </w:rPr>
        <w:t xml:space="preserve">die </w:t>
      </w:r>
      <w:proofErr w:type="spellStart"/>
      <w:r w:rsidRPr="0036430C">
        <w:rPr>
          <w:lang w:val="de-DE"/>
        </w:rPr>
        <w:t>Pantelle</w:t>
      </w:r>
      <w:r>
        <w:rPr>
          <w:lang w:val="de-DE"/>
        </w:rPr>
        <w:t>ria</w:t>
      </w:r>
      <w:proofErr w:type="spellEnd"/>
      <w:r>
        <w:rPr>
          <w:lang w:val="de-DE"/>
        </w:rPr>
        <w:t xml:space="preserve"> im letzten Oktober besucht </w:t>
      </w:r>
      <w:r w:rsidRPr="0036430C">
        <w:rPr>
          <w:lang w:val="de-DE"/>
        </w:rPr>
        <w:t>und die weiten Landschaften und die zauberhaftesten Details der Natur und des Insellebens erkundet haben.</w:t>
      </w:r>
    </w:p>
    <w:p w:rsidR="00D57622" w:rsidRPr="0036430C" w:rsidRDefault="003A6F87" w:rsidP="00ED5C90">
      <w:pPr>
        <w:jc w:val="right"/>
        <w:rPr>
          <w:i/>
          <w:sz w:val="20"/>
          <w:szCs w:val="20"/>
          <w:lang w:val="de-DE"/>
        </w:rPr>
      </w:pPr>
      <w:r w:rsidRPr="0036430C">
        <w:rPr>
          <w:i/>
          <w:sz w:val="20"/>
          <w:szCs w:val="20"/>
          <w:lang w:val="de-DE"/>
        </w:rPr>
        <w:t>Marsala, 26. Juni 2017</w:t>
      </w:r>
    </w:p>
    <w:p w:rsidR="00AF5770" w:rsidRDefault="003A6F87" w:rsidP="00F22846">
      <w:pPr>
        <w:spacing w:after="0" w:line="240" w:lineRule="auto"/>
        <w:rPr>
          <w:sz w:val="20"/>
          <w:szCs w:val="20"/>
          <w:lang w:val="de-DE"/>
        </w:rPr>
      </w:pPr>
      <w:r w:rsidRPr="0036430C">
        <w:rPr>
          <w:sz w:val="20"/>
          <w:szCs w:val="20"/>
          <w:lang w:val="de-DE"/>
        </w:rPr>
        <w:lastRenderedPageBreak/>
        <w:t>Public Relations</w:t>
      </w:r>
      <w:r w:rsidRPr="0036430C">
        <w:rPr>
          <w:sz w:val="20"/>
          <w:szCs w:val="20"/>
          <w:lang w:val="de-DE"/>
        </w:rPr>
        <w:tab/>
      </w:r>
      <w:r w:rsidRPr="0036430C">
        <w:rPr>
          <w:sz w:val="20"/>
          <w:szCs w:val="20"/>
          <w:lang w:val="de-DE"/>
        </w:rPr>
        <w:tab/>
        <w:t xml:space="preserve">Baldo M. Palermo </w:t>
      </w:r>
      <w:hyperlink r:id="rId10" w:history="1">
        <w:r w:rsidRPr="0036430C">
          <w:rPr>
            <w:rStyle w:val="Collegamentoipertestuale"/>
            <w:sz w:val="20"/>
            <w:szCs w:val="20"/>
            <w:lang w:val="de-DE"/>
          </w:rPr>
          <w:t>baldo.palermo@donnafugata.it</w:t>
        </w:r>
      </w:hyperlink>
      <w:r w:rsidRPr="0036430C">
        <w:rPr>
          <w:sz w:val="20"/>
          <w:szCs w:val="20"/>
          <w:lang w:val="de-DE"/>
        </w:rPr>
        <w:t xml:space="preserve"> Tel. </w:t>
      </w:r>
      <w:r>
        <w:rPr>
          <w:sz w:val="20"/>
          <w:szCs w:val="20"/>
          <w:lang w:val="de-DE"/>
        </w:rPr>
        <w:t xml:space="preserve">+39 </w:t>
      </w:r>
      <w:r w:rsidRPr="0036430C">
        <w:rPr>
          <w:sz w:val="20"/>
          <w:szCs w:val="20"/>
          <w:lang w:val="de-DE"/>
        </w:rPr>
        <w:t>0923 724226</w:t>
      </w:r>
    </w:p>
    <w:p w:rsidR="003A6F87" w:rsidRPr="0036430C" w:rsidRDefault="003A6F87" w:rsidP="00F22846">
      <w:pPr>
        <w:spacing w:after="0" w:line="240" w:lineRule="auto"/>
        <w:rPr>
          <w:sz w:val="20"/>
          <w:szCs w:val="20"/>
          <w:lang w:val="de-DE"/>
        </w:rPr>
      </w:pP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ab/>
        <w:t xml:space="preserve">Laura Ellwanger </w:t>
      </w:r>
      <w:hyperlink r:id="rId11" w:history="1">
        <w:r w:rsidRPr="00A3571D">
          <w:rPr>
            <w:rStyle w:val="Collegamentoipertestuale"/>
            <w:sz w:val="20"/>
            <w:szCs w:val="20"/>
            <w:lang w:val="de-DE"/>
          </w:rPr>
          <w:t>pr.internationa@donnafugata.it</w:t>
        </w:r>
      </w:hyperlink>
      <w:r>
        <w:rPr>
          <w:sz w:val="20"/>
          <w:szCs w:val="20"/>
          <w:lang w:val="de-DE"/>
        </w:rPr>
        <w:t xml:space="preserve"> Tel. + 39 0923 724258</w:t>
      </w:r>
    </w:p>
    <w:p w:rsidR="00FA1B39" w:rsidRPr="0036430C" w:rsidRDefault="00F05BBA" w:rsidP="00ED5C90">
      <w:pPr>
        <w:spacing w:after="0" w:line="240" w:lineRule="auto"/>
        <w:ind w:right="-143"/>
        <w:rPr>
          <w:i/>
          <w:sz w:val="20"/>
          <w:szCs w:val="20"/>
          <w:highlight w:val="yellow"/>
          <w:lang w:val="de-DE"/>
        </w:rPr>
      </w:pPr>
    </w:p>
    <w:p w:rsidR="00ED5C90" w:rsidRPr="0036430C" w:rsidRDefault="003A6F87" w:rsidP="00F22846">
      <w:pPr>
        <w:spacing w:after="0" w:line="240" w:lineRule="auto"/>
        <w:jc w:val="both"/>
        <w:rPr>
          <w:i/>
          <w:sz w:val="18"/>
          <w:szCs w:val="18"/>
          <w:lang w:val="de-DE"/>
        </w:rPr>
      </w:pPr>
      <w:r w:rsidRPr="0036430C">
        <w:rPr>
          <w:b/>
          <w:sz w:val="18"/>
          <w:szCs w:val="18"/>
          <w:lang w:val="de-DE"/>
        </w:rPr>
        <w:t>Studenten, die Entwürfe für ein Weinmuseum und für das UNESCO-Informationszentrum ausgearbeitet haben:</w:t>
      </w:r>
      <w:r w:rsidRPr="0036430C">
        <w:rPr>
          <w:sz w:val="18"/>
          <w:szCs w:val="18"/>
          <w:lang w:val="de-DE"/>
        </w:rPr>
        <w:t xml:space="preserve">  Dylan Gallagher, Gabriella </w:t>
      </w:r>
      <w:proofErr w:type="spellStart"/>
      <w:r w:rsidRPr="0036430C">
        <w:rPr>
          <w:sz w:val="18"/>
          <w:szCs w:val="18"/>
          <w:lang w:val="de-DE"/>
        </w:rPr>
        <w:t>D’angelo</w:t>
      </w:r>
      <w:proofErr w:type="spellEnd"/>
      <w:r w:rsidRPr="0036430C">
        <w:rPr>
          <w:sz w:val="18"/>
          <w:szCs w:val="18"/>
          <w:lang w:val="de-DE"/>
        </w:rPr>
        <w:t xml:space="preserve">, </w:t>
      </w:r>
      <w:proofErr w:type="spellStart"/>
      <w:r w:rsidRPr="0036430C">
        <w:rPr>
          <w:sz w:val="18"/>
          <w:szCs w:val="18"/>
          <w:lang w:val="de-DE"/>
        </w:rPr>
        <w:t>Tatianna</w:t>
      </w:r>
      <w:proofErr w:type="spellEnd"/>
      <w:r w:rsidRPr="0036430C">
        <w:rPr>
          <w:sz w:val="18"/>
          <w:szCs w:val="18"/>
          <w:lang w:val="de-DE"/>
        </w:rPr>
        <w:t xml:space="preserve"> Freeman, </w:t>
      </w:r>
      <w:proofErr w:type="spellStart"/>
      <w:r w:rsidRPr="0036430C">
        <w:rPr>
          <w:sz w:val="18"/>
          <w:szCs w:val="18"/>
          <w:lang w:val="de-DE"/>
        </w:rPr>
        <w:t>Rolled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Almanza</w:t>
      </w:r>
      <w:proofErr w:type="spellEnd"/>
      <w:r w:rsidRPr="0036430C">
        <w:rPr>
          <w:sz w:val="18"/>
          <w:szCs w:val="18"/>
          <w:lang w:val="de-DE"/>
        </w:rPr>
        <w:t xml:space="preserve">, Aisha Al-Bader, </w:t>
      </w:r>
      <w:proofErr w:type="spellStart"/>
      <w:r w:rsidRPr="0036430C">
        <w:rPr>
          <w:sz w:val="18"/>
          <w:szCs w:val="18"/>
          <w:lang w:val="de-DE"/>
        </w:rPr>
        <w:t>Nareg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Khachadorian</w:t>
      </w:r>
      <w:proofErr w:type="spellEnd"/>
      <w:r w:rsidRPr="0036430C">
        <w:rPr>
          <w:sz w:val="18"/>
          <w:szCs w:val="18"/>
          <w:lang w:val="de-DE"/>
        </w:rPr>
        <w:t xml:space="preserve">, </w:t>
      </w:r>
      <w:proofErr w:type="spellStart"/>
      <w:r w:rsidRPr="0036430C">
        <w:rPr>
          <w:sz w:val="18"/>
          <w:szCs w:val="18"/>
          <w:lang w:val="de-DE"/>
        </w:rPr>
        <w:t>Planel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Nyontyen</w:t>
      </w:r>
      <w:proofErr w:type="spellEnd"/>
      <w:r w:rsidRPr="0036430C">
        <w:rPr>
          <w:sz w:val="18"/>
          <w:szCs w:val="18"/>
          <w:lang w:val="de-DE"/>
        </w:rPr>
        <w:t xml:space="preserve">, Ian Walker, Dung Hoang, Amanda  </w:t>
      </w:r>
      <w:proofErr w:type="spellStart"/>
      <w:r w:rsidRPr="0036430C">
        <w:rPr>
          <w:sz w:val="18"/>
          <w:szCs w:val="18"/>
          <w:lang w:val="de-DE"/>
        </w:rPr>
        <w:t>Ocello</w:t>
      </w:r>
      <w:proofErr w:type="spellEnd"/>
      <w:r w:rsidRPr="0036430C">
        <w:rPr>
          <w:sz w:val="18"/>
          <w:szCs w:val="18"/>
          <w:lang w:val="de-DE"/>
        </w:rPr>
        <w:t xml:space="preserve">. </w:t>
      </w:r>
      <w:r w:rsidRPr="003A6F87">
        <w:rPr>
          <w:b/>
          <w:sz w:val="18"/>
          <w:szCs w:val="18"/>
          <w:lang w:val="de-DE"/>
        </w:rPr>
        <w:t>Fotoausstellung</w:t>
      </w:r>
      <w:r w:rsidRPr="003A6F87">
        <w:rPr>
          <w:sz w:val="18"/>
          <w:szCs w:val="18"/>
          <w:lang w:val="de-DE"/>
        </w:rPr>
        <w:t xml:space="preserve">: Ariadne </w:t>
      </w:r>
      <w:proofErr w:type="spellStart"/>
      <w:r w:rsidRPr="003A6F87">
        <w:rPr>
          <w:sz w:val="18"/>
          <w:szCs w:val="18"/>
          <w:lang w:val="de-DE"/>
        </w:rPr>
        <w:t>Cerritelli</w:t>
      </w:r>
      <w:proofErr w:type="spellEnd"/>
      <w:r w:rsidRPr="003A6F87">
        <w:rPr>
          <w:sz w:val="18"/>
          <w:szCs w:val="18"/>
          <w:lang w:val="de-DE"/>
        </w:rPr>
        <w:t xml:space="preserve"> und Sara Gordon. </w:t>
      </w:r>
      <w:r w:rsidRPr="0036430C">
        <w:rPr>
          <w:b/>
          <w:sz w:val="18"/>
          <w:szCs w:val="18"/>
          <w:lang w:val="de-DE"/>
        </w:rPr>
        <w:t>Dozenten, Team und Mitarbeiter:</w:t>
      </w:r>
      <w:r w:rsidRPr="0036430C">
        <w:rPr>
          <w:sz w:val="18"/>
          <w:szCs w:val="18"/>
          <w:lang w:val="de-DE"/>
        </w:rPr>
        <w:t xml:space="preserve"> Lavinia </w:t>
      </w:r>
      <w:proofErr w:type="spellStart"/>
      <w:r w:rsidRPr="0036430C">
        <w:rPr>
          <w:sz w:val="18"/>
          <w:szCs w:val="18"/>
          <w:lang w:val="de-DE"/>
        </w:rPr>
        <w:t>Fici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Pasquina</w:t>
      </w:r>
      <w:proofErr w:type="spellEnd"/>
      <w:r w:rsidRPr="0036430C">
        <w:rPr>
          <w:sz w:val="18"/>
          <w:szCs w:val="18"/>
          <w:lang w:val="de-DE"/>
        </w:rPr>
        <w:t xml:space="preserve">: </w:t>
      </w:r>
      <w:r w:rsidRPr="0036430C">
        <w:rPr>
          <w:i/>
          <w:sz w:val="18"/>
          <w:szCs w:val="18"/>
          <w:lang w:val="de-DE"/>
        </w:rPr>
        <w:t>Leiterin und Dozentin</w:t>
      </w:r>
      <w:r w:rsidRPr="0036430C">
        <w:rPr>
          <w:sz w:val="18"/>
          <w:szCs w:val="18"/>
          <w:lang w:val="de-DE"/>
        </w:rPr>
        <w:t xml:space="preserve">; Davide </w:t>
      </w:r>
      <w:proofErr w:type="spellStart"/>
      <w:r w:rsidRPr="0036430C">
        <w:rPr>
          <w:sz w:val="18"/>
          <w:szCs w:val="18"/>
          <w:lang w:val="de-DE"/>
        </w:rPr>
        <w:t>Prete</w:t>
      </w:r>
      <w:proofErr w:type="spellEnd"/>
      <w:r w:rsidRPr="0036430C">
        <w:rPr>
          <w:sz w:val="18"/>
          <w:szCs w:val="18"/>
          <w:lang w:val="de-DE"/>
        </w:rPr>
        <w:t xml:space="preserve">, </w:t>
      </w:r>
      <w:proofErr w:type="spellStart"/>
      <w:r w:rsidRPr="0036430C">
        <w:rPr>
          <w:sz w:val="18"/>
          <w:szCs w:val="18"/>
          <w:lang w:val="de-DE"/>
        </w:rPr>
        <w:t>Johhn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Nahra</w:t>
      </w:r>
      <w:proofErr w:type="spellEnd"/>
      <w:r w:rsidRPr="0036430C">
        <w:rPr>
          <w:sz w:val="18"/>
          <w:szCs w:val="18"/>
          <w:lang w:val="de-DE"/>
        </w:rPr>
        <w:t xml:space="preserve">, </w:t>
      </w:r>
      <w:proofErr w:type="spellStart"/>
      <w:r w:rsidRPr="0036430C">
        <w:rPr>
          <w:sz w:val="18"/>
          <w:szCs w:val="18"/>
          <w:lang w:val="de-DE"/>
        </w:rPr>
        <w:t>Hussam</w:t>
      </w:r>
      <w:proofErr w:type="spellEnd"/>
      <w:r w:rsidRPr="0036430C">
        <w:rPr>
          <w:sz w:val="18"/>
          <w:szCs w:val="18"/>
          <w:lang w:val="de-DE"/>
        </w:rPr>
        <w:t xml:space="preserve"> </w:t>
      </w:r>
      <w:proofErr w:type="spellStart"/>
      <w:r w:rsidRPr="0036430C">
        <w:rPr>
          <w:sz w:val="18"/>
          <w:szCs w:val="18"/>
          <w:lang w:val="de-DE"/>
        </w:rPr>
        <w:t>Elkhrrazz</w:t>
      </w:r>
      <w:proofErr w:type="spellEnd"/>
      <w:r w:rsidRPr="0036430C">
        <w:rPr>
          <w:sz w:val="18"/>
          <w:szCs w:val="18"/>
          <w:lang w:val="de-DE"/>
        </w:rPr>
        <w:t xml:space="preserve">: </w:t>
      </w:r>
      <w:r w:rsidRPr="0036430C">
        <w:rPr>
          <w:i/>
          <w:sz w:val="18"/>
          <w:szCs w:val="18"/>
          <w:lang w:val="de-DE"/>
        </w:rPr>
        <w:t>Dozenten und Team zur Unterstützung</w:t>
      </w:r>
      <w:r w:rsidRPr="0036430C">
        <w:rPr>
          <w:sz w:val="18"/>
          <w:szCs w:val="18"/>
          <w:lang w:val="de-DE"/>
        </w:rPr>
        <w:t xml:space="preserve">; Valeria </w:t>
      </w:r>
      <w:proofErr w:type="spellStart"/>
      <w:r w:rsidRPr="0036430C">
        <w:rPr>
          <w:sz w:val="18"/>
          <w:szCs w:val="18"/>
          <w:lang w:val="de-DE"/>
        </w:rPr>
        <w:t>Persi</w:t>
      </w:r>
      <w:proofErr w:type="spellEnd"/>
      <w:r w:rsidRPr="0036430C">
        <w:rPr>
          <w:sz w:val="18"/>
          <w:szCs w:val="18"/>
          <w:lang w:val="de-DE"/>
        </w:rPr>
        <w:t xml:space="preserve">, Ariadne </w:t>
      </w:r>
      <w:proofErr w:type="spellStart"/>
      <w:r w:rsidRPr="0036430C">
        <w:rPr>
          <w:sz w:val="18"/>
          <w:szCs w:val="18"/>
          <w:lang w:val="de-DE"/>
        </w:rPr>
        <w:t>Cerritelli</w:t>
      </w:r>
      <w:proofErr w:type="spellEnd"/>
      <w:r w:rsidRPr="0036430C">
        <w:rPr>
          <w:sz w:val="18"/>
          <w:szCs w:val="18"/>
          <w:lang w:val="de-DE"/>
        </w:rPr>
        <w:t>: Mitarbeiter.</w:t>
      </w:r>
    </w:p>
    <w:sectPr w:rsidR="00ED5C90" w:rsidRPr="0036430C" w:rsidSect="00AF5770">
      <w:headerReference w:type="default" r:id="rId12"/>
      <w:footerReference w:type="default" r:id="rId13"/>
      <w:pgSz w:w="11906" w:h="16838"/>
      <w:pgMar w:top="1418" w:right="1134" w:bottom="851" w:left="1134" w:header="284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3EE7" w:rsidRDefault="003A6F87">
      <w:pPr>
        <w:spacing w:after="0" w:line="240" w:lineRule="auto"/>
      </w:pPr>
      <w:r>
        <w:separator/>
      </w:r>
    </w:p>
  </w:endnote>
  <w:endnote w:type="continuationSeparator" w:id="0">
    <w:p w:rsidR="00313EE7" w:rsidRDefault="003A6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22" w:rsidRPr="003E3B96" w:rsidRDefault="003A6F87">
    <w:pPr>
      <w:pStyle w:val="Pidipagina"/>
      <w:spacing w:after="0" w:line="240" w:lineRule="auto"/>
      <w:jc w:val="center"/>
      <w:rPr>
        <w:rFonts w:cs="Arial"/>
        <w:sz w:val="18"/>
        <w:szCs w:val="18"/>
        <w:lang w:val="it-IT"/>
      </w:rPr>
    </w:pPr>
    <w:proofErr w:type="spellStart"/>
    <w:r w:rsidRPr="003E3B96">
      <w:rPr>
        <w:rFonts w:cs="Arial"/>
        <w:sz w:val="18"/>
        <w:szCs w:val="18"/>
        <w:lang w:val="it-IT"/>
      </w:rPr>
      <w:t>Donnafugata</w:t>
    </w:r>
    <w:proofErr w:type="spellEnd"/>
    <w:r w:rsidRPr="003E3B96">
      <w:rPr>
        <w:rFonts w:cs="Arial"/>
        <w:sz w:val="18"/>
        <w:szCs w:val="18"/>
        <w:lang w:val="it-IT"/>
      </w:rPr>
      <w:t xml:space="preserve"> </w:t>
    </w:r>
    <w:r>
      <w:rPr>
        <w:rFonts w:cs="Arial"/>
        <w:sz w:val="18"/>
        <w:szCs w:val="18"/>
        <w:lang w:val="it-IT"/>
      </w:rPr>
      <w:t>–</w:t>
    </w:r>
    <w:r w:rsidRPr="003E3B96">
      <w:rPr>
        <w:rFonts w:cs="Arial"/>
        <w:sz w:val="18"/>
        <w:szCs w:val="18"/>
        <w:lang w:val="it-IT"/>
      </w:rPr>
      <w:t xml:space="preserve"> </w:t>
    </w:r>
    <w:proofErr w:type="spellStart"/>
    <w:r>
      <w:rPr>
        <w:rFonts w:cs="Arial"/>
        <w:sz w:val="18"/>
        <w:szCs w:val="18"/>
        <w:lang w:val="it-IT"/>
      </w:rPr>
      <w:t>Historische</w:t>
    </w:r>
    <w:proofErr w:type="spellEnd"/>
    <w:r>
      <w:rPr>
        <w:rFonts w:cs="Arial"/>
        <w:sz w:val="18"/>
        <w:szCs w:val="18"/>
        <w:lang w:val="it-IT"/>
      </w:rPr>
      <w:t xml:space="preserve"> </w:t>
    </w:r>
    <w:proofErr w:type="spellStart"/>
    <w:r>
      <w:rPr>
        <w:rFonts w:cs="Arial"/>
        <w:sz w:val="18"/>
        <w:szCs w:val="18"/>
        <w:lang w:val="it-IT"/>
      </w:rPr>
      <w:t>Kellereien</w:t>
    </w:r>
    <w:proofErr w:type="spellEnd"/>
    <w:r>
      <w:rPr>
        <w:rFonts w:cs="Arial"/>
        <w:sz w:val="18"/>
        <w:szCs w:val="18"/>
        <w:lang w:val="it-IT"/>
      </w:rPr>
      <w:t xml:space="preserve"> und </w:t>
    </w:r>
    <w:proofErr w:type="spellStart"/>
    <w:r>
      <w:rPr>
        <w:rFonts w:cs="Arial"/>
        <w:sz w:val="18"/>
        <w:szCs w:val="18"/>
        <w:lang w:val="it-IT"/>
      </w:rPr>
      <w:t>Büros</w:t>
    </w:r>
    <w:proofErr w:type="spellEnd"/>
    <w:r w:rsidRPr="003E3B96">
      <w:rPr>
        <w:rFonts w:cs="Arial"/>
        <w:sz w:val="18"/>
        <w:szCs w:val="18"/>
        <w:lang w:val="it-IT"/>
      </w:rPr>
      <w:t xml:space="preserve">: Via S. Lipari 18 - 91025 Marsala (TP)  </w:t>
    </w:r>
  </w:p>
  <w:p w:rsidR="00D57622" w:rsidRDefault="003A6F87">
    <w:pPr>
      <w:pStyle w:val="Pidipagina"/>
      <w:spacing w:after="0" w:line="240" w:lineRule="auto"/>
      <w:jc w:val="center"/>
    </w:pPr>
    <w:r>
      <w:rPr>
        <w:rFonts w:cs="Arial"/>
        <w:sz w:val="18"/>
        <w:szCs w:val="18"/>
      </w:rPr>
      <w:t xml:space="preserve">Tel. 0923 724 200  Fax 0923 722 042  </w:t>
    </w:r>
    <w:hyperlink r:id="rId1" w:history="1">
      <w:r>
        <w:rPr>
          <w:rStyle w:val="Collegamentoipertestuale"/>
          <w:rFonts w:cs="Arial"/>
          <w:sz w:val="18"/>
          <w:szCs w:val="18"/>
        </w:rPr>
        <w:t>www.donnafugata.it</w:t>
      </w:r>
    </w:hyperlink>
    <w:r>
      <w:rPr>
        <w:rFonts w:cs="Arial"/>
        <w:sz w:val="18"/>
        <w:szCs w:val="18"/>
      </w:rPr>
      <w:t xml:space="preserve">   </w:t>
    </w:r>
    <w:hyperlink r:id="rId2" w:history="1">
      <w:r w:rsidRPr="002004AF">
        <w:rPr>
          <w:rStyle w:val="Collegamentoipertestuale"/>
          <w:rFonts w:cs="Arial"/>
          <w:sz w:val="18"/>
          <w:szCs w:val="18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3EE7" w:rsidRDefault="003A6F87">
      <w:pPr>
        <w:spacing w:after="0" w:line="240" w:lineRule="auto"/>
      </w:pPr>
      <w:r>
        <w:separator/>
      </w:r>
    </w:p>
  </w:footnote>
  <w:footnote w:type="continuationSeparator" w:id="0">
    <w:p w:rsidR="00313EE7" w:rsidRDefault="003A6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7622" w:rsidRDefault="003A6F87">
    <w:pPr>
      <w:pStyle w:val="Intestazione"/>
      <w:jc w:val="center"/>
    </w:pPr>
    <w:r>
      <w:rPr>
        <w:noProof/>
        <w:sz w:val="16"/>
        <w:lang w:val="it-IT" w:eastAsia="it-IT"/>
      </w:rPr>
      <w:drawing>
        <wp:inline distT="0" distB="0" distL="0" distR="0">
          <wp:extent cx="1104900" cy="561975"/>
          <wp:effectExtent l="0" t="0" r="0" b="0"/>
          <wp:docPr id="1" name="Picture Frame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08"/>
  <w:hyphenationZone w:val="283"/>
  <w:drawingGridHorizontalSpacing w:val="110"/>
  <w:drawingGridVerticalSpacing w:val="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F87"/>
    <w:rsid w:val="00313EE7"/>
    <w:rsid w:val="003A6F87"/>
    <w:rsid w:val="00F0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0067A42"/>
  <w15:docId w15:val="{A4EC50C0-4754-49F9-8BDA-53BBCBD7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606E0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B606E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06E0"/>
    <w:pPr>
      <w:keepNext/>
      <w:ind w:left="-180" w:right="-262"/>
      <w:jc w:val="center"/>
      <w:outlineLvl w:val="1"/>
    </w:pPr>
    <w:rPr>
      <w:rFonts w:ascii="Arial" w:hAnsi="Arial" w:cs="Arial"/>
      <w:bCs/>
      <w:i/>
      <w:iCs/>
      <w:spacing w:val="-12"/>
      <w:sz w:val="36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06E0"/>
    <w:pPr>
      <w:keepNext/>
      <w:spacing w:before="240"/>
      <w:outlineLvl w:val="2"/>
    </w:pPr>
    <w:rPr>
      <w:rFonts w:ascii="Arial" w:hAnsi="Arial" w:cs="Arial"/>
      <w:b/>
      <w:bCs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606E0"/>
    <w:pPr>
      <w:keepNext/>
      <w:spacing w:after="120" w:line="280" w:lineRule="atLeast"/>
      <w:jc w:val="both"/>
      <w:outlineLvl w:val="3"/>
    </w:pPr>
    <w:rPr>
      <w:rFonts w:ascii="Arial" w:hAnsi="Arial" w:cs="Arial"/>
      <w:b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link w:val="Titolo1"/>
    <w:uiPriority w:val="99"/>
    <w:locked/>
    <w:rsid w:val="0043124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Titolo2Carattere">
    <w:name w:val="Titolo 2 Carattere"/>
    <w:link w:val="Titolo2"/>
    <w:uiPriority w:val="99"/>
    <w:semiHidden/>
    <w:locked/>
    <w:rsid w:val="00431240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Titolo3Carattere">
    <w:name w:val="Titolo 3 Carattere"/>
    <w:link w:val="Titolo3"/>
    <w:uiPriority w:val="99"/>
    <w:semiHidden/>
    <w:locked/>
    <w:rsid w:val="00431240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Titolo4Carattere">
    <w:name w:val="Titolo 4 Carattere"/>
    <w:link w:val="Titolo4"/>
    <w:uiPriority w:val="99"/>
    <w:semiHidden/>
    <w:locked/>
    <w:rsid w:val="00431240"/>
    <w:rPr>
      <w:rFonts w:ascii="Calibri" w:hAnsi="Calibri" w:cs="Times New Roman"/>
      <w:b/>
      <w:bCs/>
      <w:sz w:val="28"/>
      <w:szCs w:val="28"/>
      <w:lang w:val="en-US" w:eastAsia="en-US"/>
    </w:rPr>
  </w:style>
  <w:style w:type="paragraph" w:styleId="Testofumetto">
    <w:name w:val="Balloon Text"/>
    <w:basedOn w:val="Normale"/>
    <w:link w:val="TestofumettoCarattere1"/>
    <w:uiPriority w:val="99"/>
    <w:rsid w:val="00B6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431240"/>
    <w:rPr>
      <w:rFonts w:cs="Times New Roman"/>
      <w:sz w:val="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B606E0"/>
    <w:pPr>
      <w:jc w:val="both"/>
    </w:pPr>
    <w:rPr>
      <w:rFonts w:ascii="Arial" w:hAnsi="Arial" w:cs="Arial"/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431240"/>
    <w:rPr>
      <w:rFonts w:ascii="Calibri" w:hAnsi="Calibri" w:cs="Times New Roman"/>
      <w:lang w:val="en-US" w:eastAsia="en-US"/>
    </w:rPr>
  </w:style>
  <w:style w:type="paragraph" w:styleId="Didascalia">
    <w:name w:val="caption"/>
    <w:basedOn w:val="Normale"/>
    <w:next w:val="Normale"/>
    <w:uiPriority w:val="99"/>
    <w:qFormat/>
    <w:rsid w:val="00B606E0"/>
    <w:pPr>
      <w:jc w:val="center"/>
    </w:pPr>
    <w:rPr>
      <w:rFonts w:ascii="Arial Narrow" w:hAnsi="Arial Narrow"/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B60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31240"/>
    <w:rPr>
      <w:rFonts w:ascii="Calibri" w:hAnsi="Calibri" w:cs="Times New Roman"/>
      <w:lang w:val="en-US" w:eastAsia="en-US"/>
    </w:rPr>
  </w:style>
  <w:style w:type="paragraph" w:styleId="Intestazione">
    <w:name w:val="header"/>
    <w:basedOn w:val="Normale"/>
    <w:link w:val="IntestazioneCarattere"/>
    <w:uiPriority w:val="99"/>
    <w:rsid w:val="00B606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431240"/>
    <w:rPr>
      <w:rFonts w:ascii="Calibri" w:hAnsi="Calibri" w:cs="Times New Roman"/>
      <w:lang w:val="en-US" w:eastAsia="en-US"/>
    </w:rPr>
  </w:style>
  <w:style w:type="character" w:styleId="Enfasicorsivo">
    <w:name w:val="Emphasis"/>
    <w:uiPriority w:val="99"/>
    <w:qFormat/>
    <w:rsid w:val="00B606E0"/>
    <w:rPr>
      <w:rFonts w:cs="Times New Roman"/>
      <w:i/>
      <w:iCs/>
    </w:rPr>
  </w:style>
  <w:style w:type="character" w:styleId="Collegamentovisitato">
    <w:name w:val="FollowedHyperlink"/>
    <w:uiPriority w:val="99"/>
    <w:rsid w:val="00B606E0"/>
    <w:rPr>
      <w:rFonts w:cs="Times New Roman"/>
      <w:color w:val="800080"/>
      <w:u w:val="single"/>
    </w:rPr>
  </w:style>
  <w:style w:type="character" w:styleId="Collegamentoipertestuale">
    <w:name w:val="Hyperlink"/>
    <w:uiPriority w:val="99"/>
    <w:rsid w:val="00B606E0"/>
    <w:rPr>
      <w:rFonts w:cs="Times New Roman"/>
      <w:u w:val="single"/>
    </w:rPr>
  </w:style>
  <w:style w:type="paragraph" w:customStyle="1" w:styleId="NormalWebCharChar">
    <w:name w:val="Normal (Web) Char Char"/>
    <w:basedOn w:val="Normale"/>
    <w:uiPriority w:val="99"/>
    <w:rsid w:val="00B606E0"/>
    <w:pPr>
      <w:spacing w:before="96" w:after="120" w:line="360" w:lineRule="atLeast"/>
    </w:pPr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uiPriority w:val="99"/>
    <w:rsid w:val="00B606E0"/>
    <w:rPr>
      <w:rFonts w:ascii="Times New Roman" w:hAnsi="Times New Roman" w:cs="Times New Roman"/>
      <w:b/>
      <w:bCs/>
      <w:sz w:val="24"/>
      <w:szCs w:val="24"/>
    </w:rPr>
  </w:style>
  <w:style w:type="character" w:customStyle="1" w:styleId="TestofumettoCarattere">
    <w:name w:val="Testo fumetto Carattere"/>
    <w:uiPriority w:val="99"/>
    <w:rsid w:val="00B606E0"/>
    <w:rPr>
      <w:rFonts w:ascii="Tahoma" w:hAnsi="Tahoma" w:cs="Tahoma"/>
      <w:sz w:val="16"/>
      <w:szCs w:val="16"/>
    </w:rPr>
  </w:style>
  <w:style w:type="character" w:customStyle="1" w:styleId="mw-headline">
    <w:name w:val="mw-headline"/>
    <w:uiPriority w:val="99"/>
    <w:rsid w:val="00B606E0"/>
    <w:rPr>
      <w:rFonts w:cs="Times New Roman"/>
    </w:rPr>
  </w:style>
  <w:style w:type="character" w:customStyle="1" w:styleId="editsection7">
    <w:name w:val="editsection7"/>
    <w:uiPriority w:val="99"/>
    <w:rsid w:val="00B606E0"/>
    <w:rPr>
      <w:rFonts w:cs="Times New Roman"/>
      <w:sz w:val="16"/>
      <w:szCs w:val="16"/>
    </w:rPr>
  </w:style>
  <w:style w:type="character" w:customStyle="1" w:styleId="stilemessaggiodipostaelettronica16">
    <w:name w:val="stilemessaggiodipostaelettronica16"/>
    <w:uiPriority w:val="99"/>
    <w:rsid w:val="00B606E0"/>
    <w:rPr>
      <w:rFonts w:cs="Times New Roman"/>
    </w:rPr>
  </w:style>
  <w:style w:type="paragraph" w:styleId="Nessunaspaziatura">
    <w:name w:val="No Spacing"/>
    <w:uiPriority w:val="1"/>
    <w:qFormat/>
    <w:rsid w:val="00F22846"/>
    <w:rPr>
      <w:rFonts w:ascii="Calibri" w:eastAsia="Calibri" w:hAnsi="Calibri"/>
      <w:sz w:val="22"/>
      <w:szCs w:val="22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6F87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locked/>
    <w:rsid w:val="00F05B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pr.internationa@donnafugata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3412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Baldo Palermo</vt:lpstr>
    </vt:vector>
  </TitlesOfParts>
  <Company>Hewlett-Packard Company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Baldo Palermo</dc:title>
  <dc:creator>Utente Windows</dc:creator>
  <cp:lastModifiedBy>Laura Ellwanger</cp:lastModifiedBy>
  <cp:revision>3</cp:revision>
  <cp:lastPrinted>2017-06-30T11:22:00Z</cp:lastPrinted>
  <dcterms:created xsi:type="dcterms:W3CDTF">2017-07-03T15:38:00Z</dcterms:created>
  <dcterms:modified xsi:type="dcterms:W3CDTF">2017-07-18T16:51:00Z</dcterms:modified>
</cp:coreProperties>
</file>