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0.0.0 -->
  <w:body>
    <w:p w:rsidR="00324614" w:rsidRPr="00B82A45" w:rsidP="00324614">
      <w:pPr>
        <w:spacing w:after="60" w:line="240" w:lineRule="auto"/>
        <w:jc w:val="center"/>
        <w:rPr>
          <w:rFonts w:cs="Arial"/>
          <w:sz w:val="18"/>
          <w:szCs w:val="18"/>
          <w:lang w:val="de-DE"/>
        </w:rPr>
      </w:pPr>
      <w:r w:rsidRPr="00B82A45" w:rsidR="00CC73B2">
        <w:rPr>
          <w:rFonts w:cs="Arial"/>
          <w:sz w:val="18"/>
          <w:szCs w:val="18"/>
          <w:lang w:val="de-DE"/>
        </w:rPr>
        <w:t>PRESSEMITTEILUNG</w:t>
      </w:r>
    </w:p>
    <w:p w:rsidR="008306B8" w:rsidRPr="00B82A45" w:rsidP="00013B3C">
      <w:pPr>
        <w:spacing w:after="120" w:line="240" w:lineRule="auto"/>
        <w:ind w:left="142"/>
        <w:jc w:val="center"/>
        <w:rPr>
          <w:rFonts w:eastAsia="Times New Roman"/>
          <w:b/>
          <w:noProof/>
          <w:color w:val="404040"/>
          <w:sz w:val="40"/>
          <w:szCs w:val="40"/>
          <w:lang w:val="de-DE" w:eastAsia="it-IT"/>
        </w:rPr>
      </w:pPr>
      <w:r w:rsidRPr="00B82A45" w:rsidR="00CC73B2">
        <w:rPr>
          <w:rFonts w:eastAsia="Times New Roman"/>
          <w:b/>
          <w:noProof/>
          <w:color w:val="404040"/>
          <w:sz w:val="40"/>
          <w:szCs w:val="40"/>
          <w:lang w:val="de-DE" w:eastAsia="it-IT"/>
        </w:rPr>
        <w:t>Vom Ätna und</w:t>
      </w:r>
      <w:r w:rsidRPr="00B82A45" w:rsidR="00DA2526">
        <w:rPr>
          <w:rFonts w:eastAsia="Times New Roman"/>
          <w:b/>
          <w:noProof/>
          <w:color w:val="404040"/>
          <w:sz w:val="40"/>
          <w:szCs w:val="40"/>
          <w:lang w:val="de-DE" w:eastAsia="it-IT"/>
        </w:rPr>
        <w:t xml:space="preserve"> </w:t>
      </w:r>
      <w:r w:rsidR="00DD3447">
        <w:rPr>
          <w:rFonts w:eastAsia="Times New Roman"/>
          <w:b/>
          <w:noProof/>
          <w:color w:val="404040"/>
          <w:sz w:val="40"/>
          <w:szCs w:val="40"/>
          <w:lang w:val="de-DE" w:eastAsia="it-IT"/>
        </w:rPr>
        <w:t xml:space="preserve">von </w:t>
      </w:r>
      <w:r w:rsidRPr="00B82A45" w:rsidR="00DA2526">
        <w:rPr>
          <w:rFonts w:eastAsia="Times New Roman"/>
          <w:b/>
          <w:noProof/>
          <w:color w:val="404040"/>
          <w:sz w:val="40"/>
          <w:szCs w:val="40"/>
          <w:lang w:val="de-DE" w:eastAsia="it-IT"/>
        </w:rPr>
        <w:t xml:space="preserve">Pantelleria, </w:t>
      </w:r>
      <w:r w:rsidRPr="00B82A45" w:rsidR="00CC73B2">
        <w:rPr>
          <w:rFonts w:eastAsia="Times New Roman"/>
          <w:b/>
          <w:noProof/>
          <w:color w:val="404040"/>
          <w:sz w:val="40"/>
          <w:szCs w:val="40"/>
          <w:lang w:val="de-DE" w:eastAsia="it-IT"/>
        </w:rPr>
        <w:t>die neuen Öle von</w:t>
      </w:r>
      <w:r w:rsidRPr="00B82A45">
        <w:rPr>
          <w:rFonts w:eastAsia="Times New Roman"/>
          <w:b/>
          <w:noProof/>
          <w:color w:val="404040"/>
          <w:sz w:val="40"/>
          <w:szCs w:val="40"/>
          <w:lang w:val="de-DE" w:eastAsia="it-IT"/>
        </w:rPr>
        <w:t xml:space="preserve"> Donnafugata</w:t>
      </w:r>
    </w:p>
    <w:p w:rsidR="006F1AF1" w:rsidRPr="00B82A45" w:rsidP="006F1AF1">
      <w:pPr>
        <w:spacing w:after="0"/>
        <w:jc w:val="center"/>
        <w:rPr>
          <w:b/>
          <w:i/>
          <w:color w:val="404040"/>
          <w:sz w:val="28"/>
          <w:szCs w:val="28"/>
          <w:lang w:val="de-DE"/>
        </w:rPr>
      </w:pPr>
      <w:r w:rsidRPr="00B82A45" w:rsidR="001C5876">
        <w:rPr>
          <w:b/>
          <w:i/>
          <w:color w:val="404040"/>
          <w:sz w:val="28"/>
          <w:szCs w:val="28"/>
          <w:lang w:val="de-DE"/>
        </w:rPr>
        <w:t>Zwei native Olivenöle extra, sortenrein</w:t>
      </w:r>
      <w:r w:rsidRPr="00B82A45" w:rsidR="00634103">
        <w:rPr>
          <w:b/>
          <w:i/>
          <w:color w:val="404040"/>
          <w:sz w:val="28"/>
          <w:szCs w:val="28"/>
          <w:lang w:val="de-DE"/>
        </w:rPr>
        <w:t xml:space="preserve"> </w:t>
      </w:r>
      <w:r w:rsidRPr="00B82A45" w:rsidR="001C5876">
        <w:rPr>
          <w:b/>
          <w:i/>
          <w:color w:val="404040"/>
          <w:sz w:val="28"/>
          <w:szCs w:val="28"/>
          <w:lang w:val="de-DE"/>
        </w:rPr>
        <w:t>aus Nocellarea Etnea und</w:t>
      </w:r>
      <w:r w:rsidRPr="00B82A45" w:rsidR="00634103">
        <w:rPr>
          <w:b/>
          <w:i/>
          <w:color w:val="404040"/>
          <w:sz w:val="28"/>
          <w:szCs w:val="28"/>
          <w:lang w:val="de-DE"/>
        </w:rPr>
        <w:t xml:space="preserve"> Biancolilla</w:t>
      </w:r>
      <w:r w:rsidRPr="00B82A45" w:rsidR="001C5876">
        <w:rPr>
          <w:b/>
          <w:i/>
          <w:color w:val="404040"/>
          <w:sz w:val="28"/>
          <w:szCs w:val="28"/>
          <w:lang w:val="de-DE"/>
        </w:rPr>
        <w:t>.</w:t>
      </w:r>
      <w:r w:rsidRPr="00B82A45">
        <w:rPr>
          <w:b/>
          <w:i/>
          <w:color w:val="404040"/>
          <w:sz w:val="28"/>
          <w:szCs w:val="28"/>
          <w:lang w:val="de-DE"/>
        </w:rPr>
        <w:t xml:space="preserve"> </w:t>
      </w:r>
    </w:p>
    <w:p w:rsidR="008306B8" w:rsidRPr="00B82A45" w:rsidP="008306B8">
      <w:pPr>
        <w:jc w:val="center"/>
        <w:rPr>
          <w:b/>
          <w:i/>
          <w:color w:val="404040"/>
          <w:sz w:val="28"/>
          <w:szCs w:val="28"/>
          <w:lang w:val="de-DE"/>
        </w:rPr>
      </w:pPr>
      <w:r w:rsidRPr="00B82A45" w:rsidR="001C5876">
        <w:rPr>
          <w:b/>
          <w:i/>
          <w:color w:val="404040"/>
          <w:sz w:val="28"/>
          <w:szCs w:val="28"/>
          <w:lang w:val="de-DE"/>
        </w:rPr>
        <w:t>Mehr als nur Wein: Die Herausforderung besteht darin, die Ölliebhaber für Qualität zu begeistern</w:t>
      </w:r>
      <w:r w:rsidRPr="00B82A45" w:rsidR="006F1AF1">
        <w:rPr>
          <w:b/>
          <w:i/>
          <w:color w:val="404040"/>
          <w:sz w:val="28"/>
          <w:szCs w:val="28"/>
          <w:lang w:val="de-DE"/>
        </w:rPr>
        <w:t>.</w:t>
      </w:r>
    </w:p>
    <w:p w:rsidR="008617AB" w:rsidRPr="00B82A45" w:rsidP="00634103">
      <w:pPr>
        <w:spacing w:before="60" w:after="120" w:line="252" w:lineRule="auto"/>
        <w:jc w:val="both"/>
        <w:rPr>
          <w:color w:val="404040"/>
          <w:spacing w:val="-2"/>
          <w:sz w:val="24"/>
          <w:szCs w:val="24"/>
          <w:lang w:val="de-DE"/>
        </w:rPr>
      </w:pPr>
      <w:r w:rsidRPr="00B82A45" w:rsidR="008306B8">
        <w:rPr>
          <w:color w:val="404040"/>
          <w:spacing w:val="-2"/>
          <w:sz w:val="24"/>
          <w:szCs w:val="24"/>
          <w:lang w:val="de-DE"/>
        </w:rPr>
        <w:t xml:space="preserve">Donnafugata </w:t>
      </w:r>
      <w:r w:rsidRPr="00B82A45" w:rsidR="00CC73B2">
        <w:rPr>
          <w:color w:val="404040"/>
          <w:spacing w:val="-2"/>
          <w:sz w:val="24"/>
          <w:szCs w:val="24"/>
          <w:lang w:val="de-DE"/>
        </w:rPr>
        <w:t xml:space="preserve">bereichert seine Palette um zwei neue Öle, </w:t>
      </w:r>
      <w:r w:rsidRPr="00B82A45" w:rsidR="00D40E85">
        <w:rPr>
          <w:color w:val="404040"/>
          <w:spacing w:val="-2"/>
          <w:sz w:val="24"/>
          <w:szCs w:val="24"/>
          <w:lang w:val="de-DE"/>
        </w:rPr>
        <w:t xml:space="preserve">die die Werte ihrer Herkunftsgebiete zum Ausdruck bringen. Diese Herausforderung läuft parallel zu der Weinproduktion, die das sizilianische Unternehmen bekannt gemacht hat, und </w:t>
      </w:r>
      <w:r w:rsidR="00895191">
        <w:rPr>
          <w:color w:val="404040"/>
          <w:spacing w:val="-2"/>
          <w:sz w:val="24"/>
          <w:szCs w:val="24"/>
          <w:lang w:val="de-DE"/>
        </w:rPr>
        <w:t>besteht darin</w:t>
      </w:r>
      <w:r w:rsidRPr="00B82A45" w:rsidR="00D40E85">
        <w:rPr>
          <w:color w:val="404040"/>
          <w:spacing w:val="-2"/>
          <w:sz w:val="24"/>
          <w:szCs w:val="24"/>
          <w:lang w:val="de-DE"/>
        </w:rPr>
        <w:t>, auch die Ölliebhaber für Qualität zu begeistern</w:t>
      </w:r>
      <w:r w:rsidRPr="00B82A45" w:rsidR="00D51F8F">
        <w:rPr>
          <w:color w:val="404040"/>
          <w:spacing w:val="-2"/>
          <w:sz w:val="24"/>
          <w:szCs w:val="24"/>
          <w:lang w:val="de-DE"/>
        </w:rPr>
        <w:t>.</w:t>
      </w:r>
    </w:p>
    <w:p w:rsidR="008306B8" w:rsidRPr="00B82A45" w:rsidP="00634103">
      <w:pPr>
        <w:spacing w:before="60" w:after="120" w:line="252" w:lineRule="auto"/>
        <w:jc w:val="both"/>
        <w:rPr>
          <w:color w:val="404040"/>
          <w:sz w:val="24"/>
          <w:szCs w:val="24"/>
          <w:lang w:val="de-DE"/>
        </w:rPr>
      </w:pPr>
      <w:r>
        <w:rPr>
          <w:noProof/>
          <w:sz w:val="24"/>
          <w:szCs w:val="24"/>
          <w:lang w:val="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5" type="#_x0000_t75" style="height:274.25pt;margin-left:258.35pt;margin-top:25.45pt;mso-height-relative:margin;mso-position-horizontal-relative:margin;mso-width-relative:margin;position:absolute;visibility:visible;width:106.45pt;z-index:251659264" filled="f" stroked="f">
            <v:imagedata r:id="rId5" o:title="" croptop="3006f" cropbottom="4443f"/>
            <o:lock v:ext="edit" aspectratio="t"/>
            <w10:wrap type="square"/>
          </v:shape>
        </w:pict>
      </w:r>
      <w:r>
        <w:rPr>
          <w:noProof/>
          <w:sz w:val="24"/>
          <w:szCs w:val="24"/>
          <w:lang w:val="de-DE"/>
        </w:rPr>
        <w:pict>
          <v:shape id="Immagine 1" o:spid="_x0000_s1026" type="#_x0000_t75" style="height:275.1pt;margin-left:362.75pt;margin-top:22pt;mso-position-horizontal-relative:margin;position:absolute;visibility:visible;width:106.35pt;z-index:251658240" filled="f" stroked="f">
            <v:imagedata r:id="rId6" o:title="" croptop="2588f" cropbottom="4497f"/>
            <o:lock v:ext="edit" aspectratio="t"/>
            <w10:wrap type="square"/>
          </v:shape>
        </w:pict>
      </w:r>
      <w:r w:rsidRPr="00B82A45" w:rsidR="00CC73B2">
        <w:rPr>
          <w:color w:val="404040"/>
          <w:sz w:val="24"/>
          <w:szCs w:val="24"/>
          <w:lang w:val="de-DE"/>
        </w:rPr>
        <w:t xml:space="preserve">Das native Olivenöl extra der Sorte </w:t>
      </w:r>
      <w:r w:rsidRPr="00B82A45">
        <w:rPr>
          <w:b/>
          <w:color w:val="404040"/>
          <w:sz w:val="24"/>
          <w:szCs w:val="24"/>
          <w:lang w:val="de-DE"/>
        </w:rPr>
        <w:t>Nocellara Etnea</w:t>
      </w:r>
      <w:r w:rsidRPr="00B82A45" w:rsidR="00D51F8F">
        <w:rPr>
          <w:color w:val="404040"/>
          <w:sz w:val="24"/>
          <w:szCs w:val="24"/>
          <w:lang w:val="de-DE"/>
        </w:rPr>
        <w:t xml:space="preserve"> </w:t>
      </w:r>
      <w:r w:rsidRPr="00B82A45" w:rsidR="00CC73B2">
        <w:rPr>
          <w:color w:val="404040"/>
          <w:sz w:val="24"/>
          <w:szCs w:val="24"/>
          <w:lang w:val="de-DE"/>
        </w:rPr>
        <w:t xml:space="preserve">wurde aus den Olivenhainen des Betriebs gewonnen, die sich auf der Nordseite des </w:t>
      </w:r>
      <w:r w:rsidRPr="00B82A45" w:rsidR="00CC73B2">
        <w:rPr>
          <w:b/>
          <w:color w:val="404040"/>
          <w:sz w:val="24"/>
          <w:szCs w:val="24"/>
          <w:lang w:val="de-DE"/>
        </w:rPr>
        <w:t xml:space="preserve">Ätnas </w:t>
      </w:r>
      <w:r w:rsidRPr="00B82A45" w:rsidR="00CC73B2">
        <w:rPr>
          <w:color w:val="404040"/>
          <w:sz w:val="24"/>
          <w:szCs w:val="24"/>
          <w:lang w:val="de-DE"/>
        </w:rPr>
        <w:t xml:space="preserve">befinden, wo Donnafugata bereits seit </w:t>
      </w:r>
      <w:r w:rsidRPr="00B82A45" w:rsidR="007D3686">
        <w:rPr>
          <w:color w:val="404040"/>
          <w:sz w:val="24"/>
          <w:szCs w:val="24"/>
          <w:lang w:val="de-DE"/>
        </w:rPr>
        <w:t>2016</w:t>
      </w:r>
      <w:r w:rsidRPr="00B82A45" w:rsidR="00CC73B2">
        <w:rPr>
          <w:color w:val="404040"/>
          <w:sz w:val="24"/>
          <w:szCs w:val="24"/>
          <w:lang w:val="de-DE"/>
        </w:rPr>
        <w:t xml:space="preserve"> aktiv ist</w:t>
      </w:r>
      <w:r w:rsidRPr="00B82A45" w:rsidR="007D3686">
        <w:rPr>
          <w:color w:val="404040"/>
          <w:sz w:val="24"/>
          <w:szCs w:val="24"/>
          <w:lang w:val="de-DE"/>
        </w:rPr>
        <w:t>.</w:t>
      </w:r>
    </w:p>
    <w:p w:rsidR="009D4A91" w:rsidRPr="00B82A45" w:rsidP="00634103">
      <w:pPr>
        <w:spacing w:before="60" w:after="120" w:line="252" w:lineRule="auto"/>
        <w:jc w:val="both"/>
        <w:rPr>
          <w:color w:val="404040"/>
          <w:sz w:val="24"/>
          <w:szCs w:val="24"/>
          <w:lang w:val="de-DE"/>
        </w:rPr>
      </w:pPr>
      <w:r w:rsidRPr="00B82A45" w:rsidR="00CC73B2">
        <w:rPr>
          <w:color w:val="404040"/>
          <w:sz w:val="24"/>
          <w:szCs w:val="24"/>
          <w:lang w:val="de-DE"/>
        </w:rPr>
        <w:t>Die Oliven dieser Sorte wurden in der zweiten Novemberhälfte geerntet und haben ein Öl hervorgebracht, das von einer fruchtigen Note mit mittlerer Intensität geprägt wird, mit einnehmenden Nuancen von frisch geschnittenem Gras und Artischocke. Das harmonische Gleichgewicht zwischen bitter</w:t>
      </w:r>
      <w:r w:rsidR="00FD53DB">
        <w:rPr>
          <w:color w:val="404040"/>
          <w:sz w:val="24"/>
          <w:szCs w:val="24"/>
          <w:lang w:val="de-DE"/>
        </w:rPr>
        <w:t>er</w:t>
      </w:r>
      <w:r w:rsidRPr="00B82A45" w:rsidR="00CC73B2">
        <w:rPr>
          <w:color w:val="404040"/>
          <w:sz w:val="24"/>
          <w:szCs w:val="24"/>
          <w:lang w:val="de-DE"/>
        </w:rPr>
        <w:t xml:space="preserve"> und scharf</w:t>
      </w:r>
      <w:r w:rsidR="00FD53DB">
        <w:rPr>
          <w:color w:val="404040"/>
          <w:sz w:val="24"/>
          <w:szCs w:val="24"/>
          <w:lang w:val="de-DE"/>
        </w:rPr>
        <w:t>er Note</w:t>
      </w:r>
      <w:r w:rsidRPr="00B82A45" w:rsidR="00CC73B2">
        <w:rPr>
          <w:color w:val="404040"/>
          <w:sz w:val="24"/>
          <w:szCs w:val="24"/>
          <w:lang w:val="de-DE"/>
        </w:rPr>
        <w:t xml:space="preserve"> macht dieses Öl besonders angenehm im Geschmack und betont die Noten von Walnuss und Kastanie</w:t>
      </w:r>
      <w:r w:rsidRPr="00B82A45">
        <w:rPr>
          <w:color w:val="404040"/>
          <w:sz w:val="24"/>
          <w:szCs w:val="24"/>
          <w:lang w:val="de-DE"/>
        </w:rPr>
        <w:t xml:space="preserve">. </w:t>
      </w:r>
    </w:p>
    <w:p w:rsidR="009D4A91" w:rsidRPr="00B82A45" w:rsidP="00634103">
      <w:pPr>
        <w:spacing w:before="60" w:after="120" w:line="252" w:lineRule="auto"/>
        <w:jc w:val="both"/>
        <w:rPr>
          <w:color w:val="404040"/>
          <w:sz w:val="24"/>
          <w:szCs w:val="24"/>
          <w:lang w:val="de-DE"/>
        </w:rPr>
      </w:pPr>
      <w:r w:rsidRPr="00B82A45" w:rsidR="00CC73B2">
        <w:rPr>
          <w:color w:val="404040"/>
          <w:sz w:val="24"/>
          <w:szCs w:val="24"/>
          <w:lang w:val="de-DE"/>
        </w:rPr>
        <w:t>Das sortenreine Öl, das aus der Nocellara Etnea gewonnen wird, ist ein vielseitiges Öl, das zu Pilzsuppen, gebratenem Fleisch und gegrilltem Gemüse passt.</w:t>
      </w:r>
    </w:p>
    <w:p w:rsidR="009D4A91" w:rsidRPr="00B82A45" w:rsidP="00634103">
      <w:pPr>
        <w:spacing w:before="60" w:after="120" w:line="252" w:lineRule="auto"/>
        <w:jc w:val="both"/>
        <w:rPr>
          <w:color w:val="404040"/>
          <w:sz w:val="24"/>
          <w:szCs w:val="24"/>
          <w:lang w:val="de-DE"/>
        </w:rPr>
      </w:pPr>
      <w:r w:rsidRPr="00B82A45">
        <w:rPr>
          <w:color w:val="404040"/>
          <w:sz w:val="24"/>
          <w:szCs w:val="24"/>
          <w:lang w:val="de-DE"/>
        </w:rPr>
        <w:t>A</w:t>
      </w:r>
      <w:r w:rsidRPr="00B82A45" w:rsidR="00E67A1C">
        <w:rPr>
          <w:color w:val="404040"/>
          <w:sz w:val="24"/>
          <w:szCs w:val="24"/>
          <w:lang w:val="de-DE"/>
        </w:rPr>
        <w:t>uf</w:t>
      </w:r>
      <w:r w:rsidRPr="00B82A45">
        <w:rPr>
          <w:color w:val="404040"/>
          <w:sz w:val="24"/>
          <w:szCs w:val="24"/>
          <w:lang w:val="de-DE"/>
        </w:rPr>
        <w:t xml:space="preserve"> </w:t>
      </w:r>
      <w:r w:rsidRPr="00B82A45">
        <w:rPr>
          <w:b/>
          <w:color w:val="404040"/>
          <w:sz w:val="24"/>
          <w:szCs w:val="24"/>
          <w:lang w:val="de-DE"/>
        </w:rPr>
        <w:t>Pantelleria</w:t>
      </w:r>
      <w:r w:rsidRPr="00B82A45">
        <w:rPr>
          <w:color w:val="404040"/>
          <w:sz w:val="24"/>
          <w:szCs w:val="24"/>
          <w:lang w:val="de-DE"/>
        </w:rPr>
        <w:t xml:space="preserve">, </w:t>
      </w:r>
      <w:r w:rsidRPr="00B82A45" w:rsidR="00E67A1C">
        <w:rPr>
          <w:color w:val="404040"/>
          <w:sz w:val="24"/>
          <w:szCs w:val="24"/>
          <w:lang w:val="de-DE"/>
        </w:rPr>
        <w:t>wo die Olivenbäume auf Terrassierungen angebaut und kurz gestutzt werden, um sie vor dem Wind zu schützen, wächst die Sorte</w:t>
      </w:r>
      <w:r w:rsidRPr="00B82A45">
        <w:rPr>
          <w:color w:val="404040"/>
          <w:sz w:val="24"/>
          <w:szCs w:val="24"/>
          <w:lang w:val="de-DE"/>
        </w:rPr>
        <w:t xml:space="preserve"> </w:t>
      </w:r>
      <w:r w:rsidRPr="00B82A45">
        <w:rPr>
          <w:b/>
          <w:color w:val="404040"/>
          <w:sz w:val="24"/>
          <w:szCs w:val="24"/>
          <w:lang w:val="de-DE"/>
        </w:rPr>
        <w:t>Biancolilla</w:t>
      </w:r>
      <w:r w:rsidRPr="00B82A45">
        <w:rPr>
          <w:color w:val="404040"/>
          <w:sz w:val="24"/>
          <w:szCs w:val="24"/>
          <w:lang w:val="de-DE"/>
        </w:rPr>
        <w:t xml:space="preserve">. </w:t>
      </w:r>
    </w:p>
    <w:p w:rsidR="009D4A91" w:rsidRPr="00B82A45" w:rsidP="00634103">
      <w:pPr>
        <w:spacing w:before="60" w:after="120" w:line="252" w:lineRule="auto"/>
        <w:jc w:val="both"/>
        <w:rPr>
          <w:color w:val="404040"/>
          <w:sz w:val="24"/>
          <w:szCs w:val="24"/>
          <w:lang w:val="de-DE"/>
        </w:rPr>
      </w:pPr>
      <w:r w:rsidRPr="00B82A45" w:rsidR="00E67A1C">
        <w:rPr>
          <w:color w:val="404040"/>
          <w:sz w:val="24"/>
          <w:szCs w:val="24"/>
          <w:lang w:val="de-DE"/>
        </w:rPr>
        <w:t>Die Ernte der Oliven erfolgte in der zweiten Oktoberdekade. Die Oliven dieser Sorte haben ein leichtes und delikates Öl mit einer außerordentlichen Eleganz hervorgebracht; das Bouquet wird von einer fruchtigen Note mit leichter Intensität gekennzeichnet, mit Noten von gerippten Tomaten, Kräutern, Rosmarin und Thymian. Ein natives Olivenö</w:t>
      </w:r>
      <w:r w:rsidR="005A7DE5">
        <w:rPr>
          <w:color w:val="404040"/>
          <w:sz w:val="24"/>
          <w:szCs w:val="24"/>
          <w:lang w:val="de-DE"/>
        </w:rPr>
        <w:t>l extra, das perfekt zu Fi</w:t>
      </w:r>
      <w:r w:rsidRPr="00B82A45" w:rsidR="00E67A1C">
        <w:rPr>
          <w:color w:val="404040"/>
          <w:sz w:val="24"/>
          <w:szCs w:val="24"/>
          <w:lang w:val="de-DE"/>
        </w:rPr>
        <w:t>sch, Salaten und delikaten Zuberei</w:t>
      </w:r>
      <w:r w:rsidR="00B82A45">
        <w:rPr>
          <w:color w:val="404040"/>
          <w:sz w:val="24"/>
          <w:szCs w:val="24"/>
          <w:lang w:val="de-DE"/>
        </w:rPr>
        <w:t>tungen wie Gourmet-Mayonnai</w:t>
      </w:r>
      <w:r w:rsidRPr="00B82A45" w:rsidR="00E67A1C">
        <w:rPr>
          <w:color w:val="404040"/>
          <w:sz w:val="24"/>
          <w:szCs w:val="24"/>
          <w:lang w:val="de-DE"/>
        </w:rPr>
        <w:t xml:space="preserve">se </w:t>
      </w:r>
      <w:r w:rsidR="00376158">
        <w:rPr>
          <w:color w:val="404040"/>
          <w:sz w:val="24"/>
          <w:szCs w:val="24"/>
          <w:lang w:val="de-DE"/>
        </w:rPr>
        <w:t>passt</w:t>
      </w:r>
      <w:r w:rsidRPr="00B82A45">
        <w:rPr>
          <w:color w:val="404040"/>
          <w:sz w:val="24"/>
          <w:szCs w:val="24"/>
          <w:lang w:val="de-DE"/>
        </w:rPr>
        <w:t>.</w:t>
      </w:r>
    </w:p>
    <w:p w:rsidR="003322BA" w:rsidRPr="00B82A45" w:rsidP="00634103">
      <w:pPr>
        <w:spacing w:before="60" w:after="120" w:line="252" w:lineRule="auto"/>
        <w:jc w:val="both"/>
        <w:rPr>
          <w:color w:val="404040"/>
          <w:sz w:val="24"/>
          <w:szCs w:val="24"/>
          <w:lang w:val="de-DE"/>
        </w:rPr>
      </w:pPr>
      <w:r w:rsidRPr="00B82A45" w:rsidR="00D40E85">
        <w:rPr>
          <w:color w:val="404040"/>
          <w:sz w:val="24"/>
          <w:szCs w:val="24"/>
          <w:lang w:val="de-DE"/>
        </w:rPr>
        <w:t xml:space="preserve">Die </w:t>
      </w:r>
      <w:r w:rsidRPr="00B82A45" w:rsidR="001C5876">
        <w:rPr>
          <w:color w:val="404040"/>
          <w:sz w:val="24"/>
          <w:szCs w:val="24"/>
          <w:lang w:val="de-DE"/>
        </w:rPr>
        <w:t>Öle</w:t>
      </w:r>
      <w:r w:rsidRPr="00B82A45" w:rsidR="00D40E85">
        <w:rPr>
          <w:color w:val="404040"/>
          <w:sz w:val="24"/>
          <w:szCs w:val="24"/>
          <w:lang w:val="de-DE"/>
        </w:rPr>
        <w:t xml:space="preserve"> </w:t>
      </w:r>
      <w:r w:rsidRPr="00B82A45" w:rsidR="00331578">
        <w:rPr>
          <w:color w:val="404040"/>
          <w:sz w:val="24"/>
          <w:szCs w:val="24"/>
          <w:lang w:val="de-DE"/>
        </w:rPr>
        <w:t xml:space="preserve">Nocellara Etnea </w:t>
      </w:r>
      <w:r w:rsidRPr="00B82A45" w:rsidR="00D40E85">
        <w:rPr>
          <w:color w:val="404040"/>
          <w:sz w:val="24"/>
          <w:szCs w:val="24"/>
          <w:lang w:val="de-DE"/>
        </w:rPr>
        <w:t>und</w:t>
      </w:r>
      <w:r w:rsidRPr="00B82A45" w:rsidR="00F2463F">
        <w:rPr>
          <w:color w:val="404040"/>
          <w:sz w:val="24"/>
          <w:szCs w:val="24"/>
          <w:lang w:val="de-DE"/>
        </w:rPr>
        <w:t xml:space="preserve"> </w:t>
      </w:r>
      <w:r w:rsidRPr="00B82A45" w:rsidR="00331578">
        <w:rPr>
          <w:color w:val="404040"/>
          <w:sz w:val="24"/>
          <w:szCs w:val="24"/>
          <w:lang w:val="de-DE"/>
        </w:rPr>
        <w:t>Bia</w:t>
      </w:r>
      <w:r w:rsidRPr="00B82A45" w:rsidR="00124FBA">
        <w:rPr>
          <w:color w:val="404040"/>
          <w:sz w:val="24"/>
          <w:szCs w:val="24"/>
          <w:lang w:val="de-DE"/>
        </w:rPr>
        <w:t>n</w:t>
      </w:r>
      <w:r w:rsidRPr="00B82A45" w:rsidR="00331578">
        <w:rPr>
          <w:color w:val="404040"/>
          <w:sz w:val="24"/>
          <w:szCs w:val="24"/>
          <w:lang w:val="de-DE"/>
        </w:rPr>
        <w:t xml:space="preserve">colilla – </w:t>
      </w:r>
      <w:r w:rsidRPr="00B82A45" w:rsidR="001C5876">
        <w:rPr>
          <w:color w:val="404040"/>
          <w:sz w:val="24"/>
          <w:szCs w:val="24"/>
          <w:lang w:val="de-DE"/>
        </w:rPr>
        <w:t>so wie das</w:t>
      </w:r>
      <w:r w:rsidRPr="00B82A45" w:rsidR="00331578">
        <w:rPr>
          <w:color w:val="404040"/>
          <w:sz w:val="24"/>
          <w:szCs w:val="24"/>
          <w:lang w:val="de-DE"/>
        </w:rPr>
        <w:t xml:space="preserve"> Milleanni, </w:t>
      </w:r>
      <w:r w:rsidRPr="00B82A45" w:rsidR="001C5876">
        <w:rPr>
          <w:color w:val="404040"/>
          <w:sz w:val="24"/>
          <w:szCs w:val="24"/>
          <w:lang w:val="de-DE"/>
        </w:rPr>
        <w:t>das von</w:t>
      </w:r>
      <w:r w:rsidRPr="00B82A45" w:rsidR="00331578">
        <w:rPr>
          <w:color w:val="404040"/>
          <w:sz w:val="24"/>
          <w:szCs w:val="24"/>
          <w:lang w:val="de-DE"/>
        </w:rPr>
        <w:t xml:space="preserve"> Donnafugata </w:t>
      </w:r>
      <w:r w:rsidRPr="00B82A45" w:rsidR="00D40E85">
        <w:rPr>
          <w:color w:val="404040"/>
          <w:sz w:val="24"/>
          <w:szCs w:val="24"/>
          <w:lang w:val="de-DE"/>
        </w:rPr>
        <w:t>aus den Olivenhainen</w:t>
      </w:r>
      <w:r w:rsidRPr="00B82A45" w:rsidR="00D51F8F">
        <w:rPr>
          <w:color w:val="404040"/>
          <w:sz w:val="24"/>
          <w:szCs w:val="24"/>
          <w:lang w:val="de-DE"/>
        </w:rPr>
        <w:t xml:space="preserve"> </w:t>
      </w:r>
      <w:r w:rsidRPr="00B82A45" w:rsidR="00D40E85">
        <w:rPr>
          <w:color w:val="404040"/>
          <w:sz w:val="24"/>
          <w:szCs w:val="24"/>
          <w:lang w:val="de-DE"/>
        </w:rPr>
        <w:t>des Guts von</w:t>
      </w:r>
      <w:r w:rsidRPr="00B82A45" w:rsidR="00D51F8F">
        <w:rPr>
          <w:color w:val="404040"/>
          <w:sz w:val="24"/>
          <w:szCs w:val="24"/>
          <w:lang w:val="de-DE"/>
        </w:rPr>
        <w:t xml:space="preserve"> </w:t>
      </w:r>
      <w:r w:rsidRPr="00B82A45" w:rsidR="00331578">
        <w:rPr>
          <w:color w:val="404040"/>
          <w:sz w:val="24"/>
          <w:szCs w:val="24"/>
          <w:lang w:val="de-DE"/>
        </w:rPr>
        <w:t>Contessa Entellina</w:t>
      </w:r>
      <w:r w:rsidRPr="00B82A45" w:rsidR="00D51F8F">
        <w:rPr>
          <w:color w:val="404040"/>
          <w:sz w:val="24"/>
          <w:szCs w:val="24"/>
          <w:lang w:val="de-DE"/>
        </w:rPr>
        <w:t xml:space="preserve"> </w:t>
      </w:r>
      <w:r w:rsidRPr="00B82A45" w:rsidR="001C5876">
        <w:rPr>
          <w:color w:val="404040"/>
          <w:sz w:val="24"/>
          <w:szCs w:val="24"/>
          <w:lang w:val="de-DE"/>
        </w:rPr>
        <w:t>produzierte Öl</w:t>
      </w:r>
      <w:r w:rsidRPr="00B82A45" w:rsidR="00331578">
        <w:rPr>
          <w:color w:val="404040"/>
          <w:sz w:val="24"/>
          <w:szCs w:val="24"/>
          <w:lang w:val="de-DE"/>
        </w:rPr>
        <w:t xml:space="preserve">– </w:t>
      </w:r>
      <w:r w:rsidRPr="00B82A45" w:rsidR="00D40E85">
        <w:rPr>
          <w:color w:val="404040"/>
          <w:sz w:val="24"/>
          <w:szCs w:val="24"/>
          <w:lang w:val="de-DE"/>
        </w:rPr>
        <w:t>werden durch die</w:t>
      </w:r>
      <w:r w:rsidRPr="00B82A45" w:rsidR="00331578">
        <w:rPr>
          <w:color w:val="404040"/>
          <w:sz w:val="24"/>
          <w:szCs w:val="24"/>
          <w:lang w:val="de-DE"/>
        </w:rPr>
        <w:t xml:space="preserve"> </w:t>
      </w:r>
      <w:r w:rsidR="00087A3E">
        <w:rPr>
          <w:b/>
          <w:color w:val="404040"/>
          <w:sz w:val="24"/>
          <w:szCs w:val="24"/>
          <w:lang w:val="de-DE"/>
        </w:rPr>
        <w:t>Kaltpressung der Oliven</w:t>
      </w:r>
      <w:r w:rsidRPr="00B82A45" w:rsidR="00D40E85">
        <w:rPr>
          <w:b/>
          <w:color w:val="404040"/>
          <w:sz w:val="24"/>
          <w:szCs w:val="24"/>
          <w:lang w:val="de-DE"/>
        </w:rPr>
        <w:t xml:space="preserve"> mit </w:t>
      </w:r>
      <w:r w:rsidRPr="00B82A45" w:rsidR="001C5876">
        <w:rPr>
          <w:b/>
          <w:color w:val="404040"/>
          <w:sz w:val="24"/>
          <w:szCs w:val="24"/>
          <w:lang w:val="de-DE"/>
        </w:rPr>
        <w:t xml:space="preserve">Rühren des Olivenbreis in kontrollierter Umgebung </w:t>
      </w:r>
      <w:r w:rsidRPr="00B82A45" w:rsidR="001C5876">
        <w:rPr>
          <w:color w:val="404040"/>
          <w:sz w:val="24"/>
          <w:szCs w:val="24"/>
          <w:lang w:val="de-DE"/>
        </w:rPr>
        <w:t>erhalten</w:t>
      </w:r>
      <w:r w:rsidRPr="00B82A45" w:rsidR="00F2463F">
        <w:rPr>
          <w:color w:val="404040"/>
          <w:sz w:val="24"/>
          <w:szCs w:val="24"/>
          <w:lang w:val="de-DE"/>
        </w:rPr>
        <w:t>:</w:t>
      </w:r>
      <w:r w:rsidRPr="00B82A45" w:rsidR="00331578">
        <w:rPr>
          <w:color w:val="404040"/>
          <w:sz w:val="24"/>
          <w:szCs w:val="24"/>
          <w:lang w:val="de-DE"/>
        </w:rPr>
        <w:t xml:space="preserve"> </w:t>
      </w:r>
      <w:r w:rsidRPr="00B82A45" w:rsidR="00D40E85">
        <w:rPr>
          <w:color w:val="404040"/>
          <w:sz w:val="24"/>
          <w:szCs w:val="24"/>
          <w:lang w:val="de-DE"/>
        </w:rPr>
        <w:t>Dieser Vorgang macht es möglich, das Öl vor Oxidationsprozessen zu schützen und am besten die Qualität und den aromatischen Duft zum Ausdruck zu bringen</w:t>
      </w:r>
      <w:r w:rsidRPr="00B82A45" w:rsidR="00331578">
        <w:rPr>
          <w:color w:val="404040"/>
          <w:sz w:val="24"/>
          <w:szCs w:val="24"/>
          <w:lang w:val="de-DE"/>
        </w:rPr>
        <w:t>.</w:t>
      </w:r>
      <w:r w:rsidRPr="00B82A45">
        <w:rPr>
          <w:color w:val="404040"/>
          <w:sz w:val="24"/>
          <w:szCs w:val="24"/>
          <w:lang w:val="de-DE"/>
        </w:rPr>
        <w:t xml:space="preserve"> </w:t>
      </w:r>
    </w:p>
    <w:p w:rsidR="00202668" w:rsidRPr="00B82A45" w:rsidP="00634103">
      <w:pPr>
        <w:spacing w:before="60" w:after="120" w:line="252" w:lineRule="auto"/>
        <w:jc w:val="both"/>
        <w:rPr>
          <w:color w:val="404040"/>
          <w:sz w:val="24"/>
          <w:szCs w:val="24"/>
          <w:lang w:val="de-DE"/>
        </w:rPr>
      </w:pPr>
      <w:r w:rsidRPr="00B82A45" w:rsidR="00CC73B2">
        <w:rPr>
          <w:color w:val="404040"/>
          <w:sz w:val="24"/>
          <w:szCs w:val="24"/>
          <w:lang w:val="de-DE"/>
        </w:rPr>
        <w:t xml:space="preserve">Die zwei neuen Öle werden Restaurants und Weinhandlungen in einer eleganten Flasche (500 ml-Format) angeboten. Sie wird von einer der zahlreichen Frauenfiguren geziert, die Protagonisten der Etiketten von Donnafugata sind: </w:t>
      </w:r>
      <w:r w:rsidRPr="00B82A45" w:rsidR="00D40E85">
        <w:rPr>
          <w:color w:val="404040"/>
          <w:sz w:val="24"/>
          <w:szCs w:val="24"/>
          <w:lang w:val="de-DE"/>
        </w:rPr>
        <w:t xml:space="preserve">Eine </w:t>
      </w:r>
      <w:r w:rsidRPr="00B82A45" w:rsidR="00D40E85">
        <w:rPr>
          <w:b/>
          <w:color w:val="404040"/>
          <w:sz w:val="24"/>
          <w:szCs w:val="24"/>
          <w:lang w:val="de-DE"/>
        </w:rPr>
        <w:t xml:space="preserve">Olivenbaum-Frau, Symbol für Unbeschwertheit und Wohlbefinden. </w:t>
      </w:r>
    </w:p>
    <w:p w:rsidR="00324614" w:rsidRPr="00B82A45" w:rsidP="00634103">
      <w:pPr>
        <w:spacing w:after="0" w:line="240" w:lineRule="atLeast"/>
        <w:jc w:val="both"/>
        <w:rPr>
          <w:rFonts w:eastAsia="Times New Roman" w:cs="Arial"/>
          <w:sz w:val="24"/>
          <w:szCs w:val="24"/>
          <w:highlight w:val="yellow"/>
          <w:lang w:val="de-DE" w:eastAsia="it-IT"/>
        </w:rPr>
      </w:pPr>
    </w:p>
    <w:p w:rsidR="00324614" w:rsidRPr="00B82A45" w:rsidP="00634103">
      <w:pPr>
        <w:spacing w:after="60" w:line="240" w:lineRule="auto"/>
        <w:jc w:val="right"/>
        <w:rPr>
          <w:i/>
          <w:lang w:val="de-DE"/>
        </w:rPr>
      </w:pPr>
      <w:r w:rsidRPr="00B82A45">
        <w:rPr>
          <w:i/>
          <w:lang w:val="de-DE"/>
        </w:rPr>
        <w:t>Marsala, 25</w:t>
      </w:r>
      <w:r w:rsidRPr="00B82A45" w:rsidR="00E67A1C">
        <w:rPr>
          <w:i/>
          <w:lang w:val="de-DE"/>
        </w:rPr>
        <w:t>. Januar</w:t>
      </w:r>
      <w:r w:rsidRPr="00B82A45">
        <w:rPr>
          <w:i/>
          <w:lang w:val="de-DE"/>
        </w:rPr>
        <w:t xml:space="preserve"> 2018</w:t>
      </w:r>
    </w:p>
    <w:p w:rsidR="00324614" w:rsidRPr="00B82A45" w:rsidP="00324614">
      <w:pPr>
        <w:spacing w:after="0" w:line="240" w:lineRule="auto"/>
        <w:rPr>
          <w:sz w:val="18"/>
          <w:szCs w:val="18"/>
          <w:lang w:val="de-DE"/>
        </w:rPr>
      </w:pPr>
    </w:p>
    <w:p w:rsidR="00324614" w:rsidRPr="00B82A45" w:rsidP="00324614">
      <w:pPr>
        <w:spacing w:after="120" w:line="240" w:lineRule="auto"/>
        <w:rPr>
          <w:sz w:val="18"/>
          <w:szCs w:val="18"/>
          <w:lang w:val="de-DE"/>
        </w:rPr>
      </w:pPr>
      <w:r w:rsidRPr="00B82A45" w:rsidR="00E67A1C">
        <w:rPr>
          <w:sz w:val="18"/>
          <w:szCs w:val="18"/>
          <w:lang w:val="de-DE"/>
        </w:rPr>
        <w:t>PRESSEBÜRO</w:t>
      </w:r>
      <w:r w:rsidRPr="00B82A45">
        <w:rPr>
          <w:sz w:val="18"/>
          <w:szCs w:val="18"/>
          <w:lang w:val="de-DE"/>
        </w:rPr>
        <w:t xml:space="preserve"> </w:t>
        <w:tab/>
        <w:tab/>
        <w:t xml:space="preserve">Nando Calaciura </w:t>
      </w:r>
      <w:r w:rsidRPr="00B82A45">
        <w:rPr>
          <w:lang w:val="de-DE"/>
        </w:rPr>
        <w:fldChar w:fldCharType="begin"/>
      </w:r>
      <w:r w:rsidRPr="00B82A45">
        <w:rPr>
          <w:lang w:val="de-DE"/>
        </w:rPr>
        <w:instrText xml:space="preserve"> HYPERLINK "mailto:calaciura@granviasc.it" </w:instrText>
      </w:r>
      <w:r w:rsidRPr="00B82A45">
        <w:rPr>
          <w:lang w:val="de-DE"/>
        </w:rPr>
        <w:fldChar w:fldCharType="separate"/>
      </w:r>
      <w:r w:rsidRPr="00B82A45">
        <w:rPr>
          <w:rStyle w:val="Hyperlink"/>
          <w:sz w:val="18"/>
          <w:szCs w:val="18"/>
          <w:lang w:val="de-DE"/>
        </w:rPr>
        <w:t>calaciura@granviasc.it</w:t>
      </w:r>
      <w:r w:rsidRPr="00B82A45">
        <w:rPr>
          <w:rStyle w:val="Hyperlink"/>
          <w:sz w:val="18"/>
          <w:szCs w:val="18"/>
          <w:lang w:val="de-DE"/>
        </w:rPr>
        <w:fldChar w:fldCharType="end"/>
      </w:r>
      <w:r w:rsidRPr="00B82A45">
        <w:rPr>
          <w:sz w:val="18"/>
          <w:szCs w:val="18"/>
          <w:lang w:val="de-DE"/>
        </w:rPr>
        <w:t xml:space="preserve"> </w:t>
      </w:r>
      <w:r w:rsidRPr="00B82A45" w:rsidR="00E67A1C">
        <w:rPr>
          <w:sz w:val="18"/>
          <w:szCs w:val="18"/>
          <w:lang w:val="de-DE"/>
        </w:rPr>
        <w:t>Mobil</w:t>
      </w:r>
      <w:r w:rsidRPr="00B82A45">
        <w:rPr>
          <w:sz w:val="18"/>
          <w:szCs w:val="18"/>
          <w:lang w:val="de-DE"/>
        </w:rPr>
        <w:t xml:space="preserve"> 338 3229837 </w:t>
      </w:r>
    </w:p>
    <w:p w:rsidR="00324614" w:rsidRPr="00B82A45" w:rsidP="00324614">
      <w:pPr>
        <w:spacing w:after="0" w:line="240" w:lineRule="auto"/>
        <w:rPr>
          <w:sz w:val="18"/>
          <w:szCs w:val="18"/>
          <w:lang w:val="de-DE"/>
        </w:rPr>
      </w:pPr>
      <w:r w:rsidRPr="00B82A45" w:rsidR="00E67A1C">
        <w:rPr>
          <w:sz w:val="18"/>
          <w:szCs w:val="18"/>
          <w:lang w:val="de-DE"/>
        </w:rPr>
        <w:t>PUBLIC RELATIONS</w:t>
      </w:r>
      <w:r w:rsidRPr="00B82A45">
        <w:rPr>
          <w:sz w:val="18"/>
          <w:szCs w:val="18"/>
          <w:lang w:val="de-DE"/>
        </w:rPr>
        <w:t xml:space="preserve"> </w:t>
        <w:tab/>
        <w:t xml:space="preserve">Baldo M. Palermo </w:t>
      </w:r>
      <w:r w:rsidRPr="00B82A45">
        <w:rPr>
          <w:lang w:val="de-DE"/>
        </w:rPr>
        <w:fldChar w:fldCharType="begin"/>
      </w:r>
      <w:r w:rsidRPr="00B82A45">
        <w:rPr>
          <w:lang w:val="de-DE"/>
        </w:rPr>
        <w:instrText xml:space="preserve"> HYPERLINK "mailto:baldo.palermo@donnafugata.it" </w:instrText>
      </w:r>
      <w:r w:rsidRPr="00B82A45">
        <w:rPr>
          <w:lang w:val="de-DE"/>
        </w:rPr>
        <w:fldChar w:fldCharType="separate"/>
      </w:r>
      <w:r w:rsidRPr="00B82A45">
        <w:rPr>
          <w:rStyle w:val="Hyperlink"/>
          <w:sz w:val="18"/>
          <w:szCs w:val="18"/>
          <w:lang w:val="de-DE"/>
        </w:rPr>
        <w:t>baldo.palermo@donnafugata.it</w:t>
      </w:r>
      <w:r w:rsidRPr="00B82A45">
        <w:rPr>
          <w:rStyle w:val="Hyperlink"/>
          <w:sz w:val="18"/>
          <w:szCs w:val="18"/>
          <w:lang w:val="de-DE"/>
        </w:rPr>
        <w:fldChar w:fldCharType="end"/>
      </w:r>
      <w:r w:rsidRPr="00B82A45" w:rsidR="00E67A1C">
        <w:rPr>
          <w:sz w:val="18"/>
          <w:szCs w:val="18"/>
          <w:lang w:val="de-DE"/>
        </w:rPr>
        <w:t xml:space="preserve"> T</w:t>
      </w:r>
      <w:r w:rsidRPr="00B82A45">
        <w:rPr>
          <w:sz w:val="18"/>
          <w:szCs w:val="18"/>
          <w:lang w:val="de-DE"/>
        </w:rPr>
        <w:t>el. 0923 724226</w:t>
      </w:r>
    </w:p>
    <w:sectPr w:rsidSect="00DA2526">
      <w:headerReference w:type="default" r:id="rId7"/>
      <w:footerReference w:type="default" r:id="rId8"/>
      <w:pgSz w:w="11906" w:h="16838"/>
      <w:pgMar w:top="1276" w:right="1416" w:bottom="1418" w:left="1276" w:header="340" w:footer="3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otham Medium">
    <w:panose1 w:val="00000000000000000000"/>
    <w:charset w:val="00"/>
    <w:family w:val="auto"/>
    <w:pitch w:val="variable"/>
    <w:sig w:usb0="A00000AF" w:usb1="40000048" w:usb2="00000000" w:usb3="00000000" w:csb0="0000011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3B3C" w:rsidRPr="00EF084F" w:rsidP="00013B3C">
    <w:pPr>
      <w:pStyle w:val="Footer"/>
      <w:spacing w:after="0" w:line="240" w:lineRule="auto"/>
      <w:jc w:val="center"/>
      <w:rPr>
        <w:rFonts w:cs="Arial"/>
        <w:sz w:val="16"/>
        <w:szCs w:val="16"/>
      </w:rPr>
    </w:pPr>
    <w:r w:rsidRPr="00EF084F">
      <w:rPr>
        <w:rFonts w:cs="Arial"/>
        <w:sz w:val="16"/>
        <w:szCs w:val="16"/>
      </w:rPr>
      <w:t xml:space="preserve">Donnafugata </w:t>
    </w:r>
    <w:r w:rsidR="00E67A1C">
      <w:rPr>
        <w:rFonts w:cs="Arial"/>
        <w:sz w:val="16"/>
        <w:szCs w:val="16"/>
      </w:rPr>
      <w:t>–</w:t>
    </w:r>
    <w:r w:rsidRPr="00EF084F">
      <w:rPr>
        <w:rFonts w:cs="Arial"/>
        <w:sz w:val="16"/>
        <w:szCs w:val="16"/>
      </w:rPr>
      <w:t xml:space="preserve"> </w:t>
    </w:r>
    <w:r w:rsidR="00E67A1C">
      <w:rPr>
        <w:rFonts w:cs="Arial"/>
        <w:sz w:val="16"/>
        <w:szCs w:val="16"/>
      </w:rPr>
      <w:t>Historische Kellereien und Büros</w:t>
    </w:r>
    <w:r w:rsidRPr="00EF084F">
      <w:rPr>
        <w:rFonts w:cs="Arial"/>
        <w:sz w:val="16"/>
        <w:szCs w:val="16"/>
      </w:rPr>
      <w:t xml:space="preserve">: Via S. Lipari 18 - 91025 Marsala (TP)  </w:t>
    </w:r>
  </w:p>
  <w:p w:rsidR="00C3586D" w:rsidRPr="00013B3C" w:rsidP="00013B3C">
    <w:pPr>
      <w:pStyle w:val="Footer"/>
      <w:jc w:val="center"/>
      <w:rPr>
        <w:lang w:val="en-US"/>
      </w:rPr>
    </w:pPr>
    <w:r w:rsidRPr="00EF084F" w:rsidR="00013B3C">
      <w:rPr>
        <w:rFonts w:cs="Arial"/>
        <w:sz w:val="16"/>
        <w:szCs w:val="16"/>
        <w:lang w:val="en-US"/>
      </w:rPr>
      <w:t xml:space="preserve">Tel. 0923 724 200  Fax 0923 722 042  </w:t>
    </w:r>
    <w:r w:rsidR="00013B3C">
      <w:fldChar w:fldCharType="begin"/>
    </w:r>
    <w:r w:rsidRPr="00B045FE" w:rsidR="00013B3C">
      <w:rPr>
        <w:lang w:val="en-US"/>
      </w:rPr>
      <w:instrText xml:space="preserve"> HYPERLINK "http://www.donnafugata.it" </w:instrText>
    </w:r>
    <w:r w:rsidR="00013B3C">
      <w:fldChar w:fldCharType="separate"/>
    </w:r>
    <w:r w:rsidRPr="00EF084F" w:rsidR="00013B3C">
      <w:rPr>
        <w:rStyle w:val="Hyperlink"/>
        <w:rFonts w:cs="Arial"/>
        <w:sz w:val="16"/>
        <w:szCs w:val="16"/>
        <w:lang w:val="en-US"/>
      </w:rPr>
      <w:t>www.donnafugata.it</w:t>
    </w:r>
    <w:r w:rsidR="00013B3C">
      <w:rPr>
        <w:rStyle w:val="Hyperlink"/>
        <w:rFonts w:cs="Arial"/>
        <w:sz w:val="16"/>
        <w:szCs w:val="16"/>
        <w:lang w:val="en-US"/>
      </w:rPr>
      <w:fldChar w:fldCharType="end"/>
    </w:r>
    <w:r w:rsidRPr="00EF084F" w:rsidR="00013B3C">
      <w:rPr>
        <w:rFonts w:cs="Arial"/>
        <w:sz w:val="16"/>
        <w:szCs w:val="16"/>
        <w:lang w:val="en-US"/>
      </w:rPr>
      <w:t xml:space="preserve">   </w:t>
    </w:r>
    <w:r w:rsidR="00013B3C">
      <w:fldChar w:fldCharType="begin"/>
    </w:r>
    <w:r w:rsidRPr="00B045FE" w:rsidR="00013B3C">
      <w:rPr>
        <w:lang w:val="en-US"/>
      </w:rPr>
      <w:instrText xml:space="preserve"> HYPERLINK "mailto:info@donnafugata.it" </w:instrText>
    </w:r>
    <w:r w:rsidR="00013B3C">
      <w:fldChar w:fldCharType="separate"/>
    </w:r>
    <w:r w:rsidRPr="00EF084F" w:rsidR="00013B3C">
      <w:rPr>
        <w:rStyle w:val="Hyperlink"/>
        <w:rFonts w:cs="Arial"/>
        <w:sz w:val="16"/>
        <w:szCs w:val="16"/>
        <w:lang w:val="en-US"/>
      </w:rPr>
      <w:t>info@donnafugata.it</w:t>
    </w:r>
    <w:r w:rsidR="00013B3C">
      <w:rPr>
        <w:rStyle w:val="Hyperlink"/>
        <w:rFonts w:cs="Arial"/>
        <w:sz w:val="16"/>
        <w:szCs w:val="16"/>
        <w:lang w:val="en-US"/>
      </w:rP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614" w:rsidP="00324614">
    <w:pPr>
      <w:pStyle w:val="Header"/>
      <w:jc w:val="center"/>
    </w:pPr>
    <w:r>
      <w:rPr>
        <w:noProof/>
        <w:sz w:val="16"/>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i2049" type="#_x0000_t75" alt="marchio soft" style="height:39.41pt;visibility:visible;width:76.95pt" filled="f" stroked="f">
          <v:imagedata r:id="rId1" o:title="marchio soft"/>
          <o:lock v:ext="edit" aspectratio="t"/>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5C0EBD"/>
    <w:multiLevelType w:val="hybridMultilevel"/>
    <w:tmpl w:val="35820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TrackMoves/>
  <w:defaultTabStop w:val="708"/>
  <w:hyphenationZone w:val="283"/>
  <w:drawingGridHorizontalSpacing w:val="11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wrapRight/>
  </m:mathPr>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C4D"/>
    <w:pPr>
      <w:spacing w:after="200" w:line="276" w:lineRule="auto"/>
    </w:pPr>
    <w:rPr>
      <w:sz w:val="22"/>
      <w:szCs w:val="22"/>
      <w:lang w:val="it-IT" w:eastAsia="en-US" w:bidi="ar-SA"/>
    </w:rPr>
  </w:style>
  <w:style w:type="paragraph" w:styleId="Heading1">
    <w:name w:val="heading 1"/>
    <w:basedOn w:val="Normal"/>
    <w:next w:val="Normal"/>
    <w:link w:val="Titolo1Carattere"/>
    <w:qFormat/>
    <w:pPr>
      <w:keepNext/>
      <w:spacing w:before="240" w:after="120" w:line="240" w:lineRule="auto"/>
      <w:outlineLvl w:val="0"/>
    </w:pPr>
    <w:rPr>
      <w:b/>
      <w:color w:val="333333"/>
    </w:rPr>
  </w:style>
  <w:style w:type="paragraph" w:styleId="Heading2">
    <w:name w:val="heading 2"/>
    <w:basedOn w:val="Normal"/>
    <w:next w:val="Normal"/>
    <w:qFormat/>
    <w:pPr>
      <w:keepNext/>
      <w:spacing w:after="120" w:line="240" w:lineRule="auto"/>
      <w:jc w:val="center"/>
      <w:outlineLvl w:val="1"/>
    </w:pPr>
    <w:rPr>
      <w:rFonts w:eastAsia="Times New Roman"/>
      <w:b/>
      <w:noProof/>
      <w:color w:val="333333"/>
      <w:sz w:val="40"/>
      <w:szCs w:val="40"/>
      <w:lang w:eastAsia="it-IT"/>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pPr>
      <w:spacing w:after="0" w:line="240" w:lineRule="auto"/>
    </w:pPr>
    <w:rPr>
      <w:rFonts w:ascii="Tahoma" w:hAnsi="Tahoma" w:cs="Tahoma"/>
      <w:sz w:val="16"/>
      <w:szCs w:val="16"/>
    </w:rPr>
  </w:style>
  <w:style w:type="character" w:customStyle="1" w:styleId="TestofumettoCarattere">
    <w:name w:val="Testo fumetto Carattere"/>
    <w:semiHidden/>
    <w:rPr>
      <w:rFonts w:ascii="Tahoma" w:hAnsi="Tahoma" w:cs="Tahoma"/>
      <w:sz w:val="16"/>
      <w:szCs w:val="16"/>
    </w:rPr>
  </w:style>
  <w:style w:type="character" w:styleId="Hyperlink">
    <w:name w:val="Hyperlink"/>
    <w:semiHidden/>
    <w:unhideWhenUsed/>
    <w:rPr>
      <w:color w:val="0000FF"/>
      <w:u w:val="single"/>
    </w:rPr>
  </w:style>
  <w:style w:type="paragraph" w:styleId="Header">
    <w:name w:val="header"/>
    <w:basedOn w:val="Normal"/>
    <w:unhideWhenUsed/>
    <w:pPr>
      <w:tabs>
        <w:tab w:val="center" w:pos="4819"/>
        <w:tab w:val="right" w:pos="9638"/>
      </w:tabs>
    </w:pPr>
  </w:style>
  <w:style w:type="character" w:customStyle="1" w:styleId="IntestazioneCarattere">
    <w:name w:val="Intestazione Carattere"/>
    <w:semiHidden/>
    <w:rPr>
      <w:sz w:val="22"/>
      <w:szCs w:val="22"/>
      <w:lang w:eastAsia="en-US"/>
    </w:rPr>
  </w:style>
  <w:style w:type="paragraph" w:styleId="Footer">
    <w:name w:val="footer"/>
    <w:basedOn w:val="Normal"/>
    <w:unhideWhenUsed/>
    <w:pPr>
      <w:tabs>
        <w:tab w:val="center" w:pos="4819"/>
        <w:tab w:val="right" w:pos="9638"/>
      </w:tabs>
    </w:pPr>
  </w:style>
  <w:style w:type="character" w:customStyle="1" w:styleId="PidipaginaCarattere">
    <w:name w:val="Piè di pagina Carattere"/>
    <w:uiPriority w:val="99"/>
    <w:semiHidden/>
    <w:rPr>
      <w:sz w:val="22"/>
      <w:szCs w:val="22"/>
      <w:lang w:eastAsia="en-US"/>
    </w:rPr>
  </w:style>
  <w:style w:type="character" w:styleId="HTMLTypewriter">
    <w:name w:val="HTML Typewriter"/>
    <w:semiHidden/>
    <w:unhideWhenUsed/>
    <w:rsid w:val="00256785"/>
    <w:rPr>
      <w:rFonts w:ascii="Courier New" w:eastAsia="Times New Roman" w:hAnsi="Courier New" w:cs="Courier New"/>
      <w:sz w:val="20"/>
      <w:szCs w:val="20"/>
    </w:rPr>
  </w:style>
  <w:style w:type="character" w:customStyle="1" w:styleId="Titolo1Carattere">
    <w:name w:val="Titolo 1 Carattere"/>
    <w:link w:val="Heading1"/>
    <w:rsid w:val="00B03FDB"/>
    <w:rPr>
      <w:b/>
      <w:color w:val="333333"/>
      <w:sz w:val="22"/>
      <w:szCs w:val="22"/>
      <w:lang w:eastAsia="en-US"/>
    </w:rPr>
  </w:style>
  <w:style w:type="character" w:styleId="Strong">
    <w:name w:val="Strong"/>
    <w:uiPriority w:val="22"/>
    <w:qFormat/>
    <w:rsid w:val="00983F7B"/>
    <w:rPr>
      <w:b/>
      <w:bCs/>
    </w:rPr>
  </w:style>
  <w:style w:type="character" w:styleId="Emphasis">
    <w:name w:val="Emphasis"/>
    <w:uiPriority w:val="20"/>
    <w:qFormat/>
    <w:rsid w:val="00350315"/>
    <w:rPr>
      <w:i/>
      <w:iCs/>
    </w:rPr>
  </w:style>
  <w:style w:type="character" w:customStyle="1" w:styleId="apple-converted-space">
    <w:name w:val="apple-converted-space"/>
    <w:basedOn w:val="DefaultParagraphFont"/>
    <w:rsid w:val="008378A7"/>
  </w:style>
  <w:style w:type="paragraph" w:customStyle="1" w:styleId="Default">
    <w:name w:val="Default"/>
    <w:rsid w:val="00332218"/>
    <w:pPr>
      <w:autoSpaceDE w:val="0"/>
      <w:autoSpaceDN w:val="0"/>
      <w:adjustRightInd w:val="0"/>
    </w:pPr>
    <w:rPr>
      <w:rFonts w:cs="Calibri"/>
      <w:color w:val="000000"/>
      <w:sz w:val="24"/>
      <w:szCs w:val="24"/>
      <w:lang w:val="it-IT" w:eastAsia="it-IT" w:bidi="ar-SA"/>
    </w:rPr>
  </w:style>
  <w:style w:type="paragraph" w:styleId="NormalWeb">
    <w:name w:val="Normal (Web)"/>
    <w:basedOn w:val="Normal"/>
    <w:uiPriority w:val="99"/>
    <w:semiHidden/>
    <w:unhideWhenUsed/>
    <w:rsid w:val="00E92805"/>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left">
    <w:name w:val="left"/>
    <w:rsid w:val="00EA1310"/>
  </w:style>
  <w:style w:type="paragraph" w:styleId="ListParagraph">
    <w:name w:val="List Paragraph"/>
    <w:basedOn w:val="Normal"/>
    <w:uiPriority w:val="34"/>
    <w:qFormat/>
    <w:rsid w:val="00623B3C"/>
    <w:pPr>
      <w:spacing w:after="160" w:line="259" w:lineRule="auto"/>
      <w:ind w:left="720"/>
      <w:contextualSpacing/>
    </w:pPr>
  </w:style>
  <w:style w:type="character" w:customStyle="1" w:styleId="A2">
    <w:name w:val="A2"/>
    <w:uiPriority w:val="99"/>
    <w:rsid w:val="00300170"/>
    <w:rPr>
      <w:rFonts w:cs="Gotham Medium"/>
      <w:color w:val="000000"/>
      <w:sz w:val="26"/>
      <w:szCs w:val="26"/>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media/image2.jpe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9F6F3-8300-4B77-A579-08F519053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2450</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Scheda Tecnica</vt:lpstr>
    </vt:vector>
  </TitlesOfParts>
  <Company>AVD</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Scheda Tecnica</dc:title>
  <dc:creator>Anna Ruini</dc:creator>
  <cp:keywords>Donnafugata</cp:keywords>
  <cp:lastModifiedBy>pc</cp:lastModifiedBy>
  <cp:revision>2</cp:revision>
  <cp:lastPrinted>2018-01-23T10:25:00Z</cp:lastPrinted>
  <dcterms:created xsi:type="dcterms:W3CDTF">2018-01-26T16:35:00Z</dcterms:created>
  <dcterms:modified xsi:type="dcterms:W3CDTF">2018-01-26T16:35:00Z</dcterms:modified>
</cp:coreProperties>
</file>