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0D9" w:rsidRPr="009D34EC" w:rsidRDefault="00FF70D9" w:rsidP="009D34EC">
      <w:pPr>
        <w:pStyle w:val="Default"/>
        <w:jc w:val="center"/>
        <w:rPr>
          <w:rFonts w:ascii="Calibri" w:hAnsi="Calibri"/>
          <w:b/>
          <w:bCs/>
          <w:sz w:val="16"/>
          <w:szCs w:val="16"/>
        </w:rPr>
      </w:pPr>
      <w:r w:rsidRPr="009D34EC">
        <w:rPr>
          <w:rFonts w:ascii="Calibri" w:hAnsi="Calibri"/>
          <w:b/>
          <w:bCs/>
          <w:sz w:val="16"/>
          <w:szCs w:val="16"/>
        </w:rPr>
        <w:t>COMUNICATO STAMPA</w:t>
      </w:r>
    </w:p>
    <w:p w:rsidR="00FF70D9" w:rsidRPr="001102EC" w:rsidRDefault="00FF70D9" w:rsidP="009D34EC">
      <w:pPr>
        <w:pStyle w:val="Default"/>
        <w:jc w:val="center"/>
        <w:rPr>
          <w:b/>
          <w:bCs/>
          <w:sz w:val="16"/>
          <w:szCs w:val="16"/>
        </w:rPr>
      </w:pPr>
    </w:p>
    <w:p w:rsidR="007D533A" w:rsidRPr="004C607B" w:rsidRDefault="007D533A" w:rsidP="007D533A">
      <w:pPr>
        <w:pStyle w:val="Nessunaspaziatura"/>
        <w:jc w:val="center"/>
        <w:rPr>
          <w:rFonts w:ascii="Corbel" w:hAnsi="Corbel"/>
          <w:b/>
          <w:sz w:val="42"/>
          <w:szCs w:val="42"/>
        </w:rPr>
      </w:pPr>
      <w:r w:rsidRPr="004C607B">
        <w:rPr>
          <w:rFonts w:ascii="Corbel" w:hAnsi="Corbel"/>
          <w:b/>
          <w:sz w:val="42"/>
          <w:szCs w:val="42"/>
        </w:rPr>
        <w:t>Premio</w:t>
      </w:r>
      <w:r w:rsidR="00DE3B48" w:rsidRPr="004C607B">
        <w:rPr>
          <w:rFonts w:ascii="Corbel" w:hAnsi="Corbel"/>
          <w:b/>
          <w:sz w:val="42"/>
          <w:szCs w:val="42"/>
        </w:rPr>
        <w:t xml:space="preserve"> Giuseppe</w:t>
      </w:r>
      <w:r w:rsidRPr="004C607B">
        <w:rPr>
          <w:rFonts w:ascii="Corbel" w:hAnsi="Corbel"/>
          <w:b/>
          <w:sz w:val="42"/>
          <w:szCs w:val="42"/>
        </w:rPr>
        <w:t xml:space="preserve"> </w:t>
      </w:r>
      <w:r w:rsidR="00DE3B48" w:rsidRPr="004C607B">
        <w:rPr>
          <w:rFonts w:ascii="Corbel" w:hAnsi="Corbel"/>
          <w:b/>
          <w:sz w:val="42"/>
          <w:szCs w:val="42"/>
        </w:rPr>
        <w:t>Nenci</w:t>
      </w:r>
      <w:r w:rsidRPr="004C607B">
        <w:rPr>
          <w:rFonts w:ascii="Corbel" w:hAnsi="Corbel"/>
          <w:b/>
          <w:sz w:val="42"/>
          <w:szCs w:val="42"/>
        </w:rPr>
        <w:t xml:space="preserve"> 2019</w:t>
      </w:r>
    </w:p>
    <w:p w:rsidR="007D533A" w:rsidRPr="00F72B96" w:rsidRDefault="00DE3B48" w:rsidP="007D533A">
      <w:pPr>
        <w:pStyle w:val="Nessunaspaziatura"/>
        <w:jc w:val="center"/>
        <w:rPr>
          <w:rFonts w:ascii="Corbel" w:hAnsi="Corbel"/>
          <w:b/>
          <w:sz w:val="36"/>
          <w:szCs w:val="36"/>
        </w:rPr>
      </w:pPr>
      <w:r>
        <w:rPr>
          <w:rFonts w:ascii="Corbel" w:hAnsi="Corbel"/>
          <w:b/>
          <w:sz w:val="36"/>
          <w:szCs w:val="36"/>
        </w:rPr>
        <w:t>A Pisa la cerimonia di consegna il 12 dicembre</w:t>
      </w:r>
    </w:p>
    <w:p w:rsidR="00C6237D" w:rsidRDefault="00C6237D" w:rsidP="007D533A">
      <w:pPr>
        <w:pStyle w:val="Nessunaspaziatura"/>
        <w:jc w:val="both"/>
        <w:rPr>
          <w:rFonts w:ascii="Corbel" w:hAnsi="Corbel"/>
          <w:b/>
          <w:sz w:val="28"/>
          <w:szCs w:val="28"/>
        </w:rPr>
      </w:pPr>
    </w:p>
    <w:p w:rsidR="0070699D" w:rsidRDefault="004C607B" w:rsidP="00BA2E24">
      <w:pPr>
        <w:pStyle w:val="Nessunaspaziatura"/>
        <w:spacing w:after="120"/>
        <w:jc w:val="both"/>
        <w:rPr>
          <w:rFonts w:ascii="Corbel" w:hAnsi="Corbe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3675380</wp:posOffset>
            </wp:positionH>
            <wp:positionV relativeFrom="paragraph">
              <wp:posOffset>63500</wp:posOffset>
            </wp:positionV>
            <wp:extent cx="2451735" cy="3268980"/>
            <wp:effectExtent l="0" t="0" r="5715" b="762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5" cy="326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EC8">
        <w:rPr>
          <w:rFonts w:ascii="Corbel" w:hAnsi="Corbel"/>
          <w:sz w:val="24"/>
          <w:szCs w:val="24"/>
        </w:rPr>
        <w:t xml:space="preserve">Pisa </w:t>
      </w:r>
      <w:r w:rsidR="00B82EBC">
        <w:rPr>
          <w:rFonts w:ascii="Corbel" w:hAnsi="Corbel"/>
          <w:sz w:val="24"/>
          <w:szCs w:val="24"/>
        </w:rPr>
        <w:t>1</w:t>
      </w:r>
      <w:r w:rsidR="00EE2EC8">
        <w:rPr>
          <w:rFonts w:ascii="Corbel" w:hAnsi="Corbel"/>
          <w:sz w:val="24"/>
          <w:szCs w:val="24"/>
        </w:rPr>
        <w:t>2</w:t>
      </w:r>
      <w:r w:rsidR="00B82EBC">
        <w:rPr>
          <w:rFonts w:ascii="Corbel" w:hAnsi="Corbel"/>
          <w:sz w:val="24"/>
          <w:szCs w:val="24"/>
        </w:rPr>
        <w:t xml:space="preserve"> Dice</w:t>
      </w:r>
      <w:r w:rsidR="004D0A4C">
        <w:rPr>
          <w:rFonts w:ascii="Corbel" w:hAnsi="Corbel"/>
          <w:sz w:val="24"/>
          <w:szCs w:val="24"/>
        </w:rPr>
        <w:t>mbre 2019 –</w:t>
      </w:r>
      <w:r w:rsidR="00B82EBC">
        <w:rPr>
          <w:rFonts w:ascii="Corbel" w:hAnsi="Corbel"/>
          <w:sz w:val="24"/>
          <w:szCs w:val="24"/>
        </w:rPr>
        <w:t xml:space="preserve"> </w:t>
      </w:r>
      <w:r w:rsidR="0070699D">
        <w:rPr>
          <w:rFonts w:ascii="Corbel" w:hAnsi="Corbel"/>
          <w:sz w:val="24"/>
          <w:szCs w:val="24"/>
        </w:rPr>
        <w:t xml:space="preserve">È </w:t>
      </w:r>
      <w:r w:rsidR="0070699D" w:rsidRPr="000667BD">
        <w:rPr>
          <w:rFonts w:ascii="Corbel" w:hAnsi="Corbel"/>
          <w:b/>
          <w:sz w:val="24"/>
          <w:szCs w:val="24"/>
        </w:rPr>
        <w:t xml:space="preserve">Anna Clara </w:t>
      </w:r>
      <w:proofErr w:type="spellStart"/>
      <w:r w:rsidR="0070699D" w:rsidRPr="000667BD">
        <w:rPr>
          <w:rFonts w:ascii="Corbel" w:hAnsi="Corbel"/>
          <w:b/>
          <w:sz w:val="24"/>
          <w:szCs w:val="24"/>
        </w:rPr>
        <w:t>Basilicò</w:t>
      </w:r>
      <w:proofErr w:type="spellEnd"/>
      <w:r w:rsidR="0070699D">
        <w:rPr>
          <w:rFonts w:ascii="Corbel" w:hAnsi="Corbel"/>
          <w:sz w:val="24"/>
          <w:szCs w:val="24"/>
        </w:rPr>
        <w:t xml:space="preserve">, dell’Università Ca’ Foscari di Venezia, ad aggiudicarsi la </w:t>
      </w:r>
      <w:r w:rsidR="0070699D" w:rsidRPr="000667BD">
        <w:rPr>
          <w:rFonts w:ascii="Corbel" w:hAnsi="Corbel"/>
          <w:b/>
          <w:sz w:val="24"/>
          <w:szCs w:val="24"/>
        </w:rPr>
        <w:t xml:space="preserve">XX edizione del </w:t>
      </w:r>
      <w:r w:rsidR="00523ED5">
        <w:rPr>
          <w:rFonts w:ascii="Corbel" w:hAnsi="Corbel"/>
          <w:b/>
          <w:sz w:val="24"/>
          <w:szCs w:val="24"/>
        </w:rPr>
        <w:t>P</w:t>
      </w:r>
      <w:r w:rsidR="0070699D" w:rsidRPr="000667BD">
        <w:rPr>
          <w:rFonts w:ascii="Corbel" w:hAnsi="Corbel"/>
          <w:b/>
          <w:sz w:val="24"/>
          <w:szCs w:val="24"/>
        </w:rPr>
        <w:t xml:space="preserve">remio </w:t>
      </w:r>
      <w:r w:rsidR="00523ED5">
        <w:rPr>
          <w:rFonts w:ascii="Corbel" w:hAnsi="Corbel"/>
          <w:b/>
          <w:sz w:val="24"/>
          <w:szCs w:val="24"/>
        </w:rPr>
        <w:t>“</w:t>
      </w:r>
      <w:r w:rsidR="0070699D" w:rsidRPr="000667BD">
        <w:rPr>
          <w:rFonts w:ascii="Corbel" w:hAnsi="Corbel"/>
          <w:b/>
          <w:sz w:val="24"/>
          <w:szCs w:val="24"/>
        </w:rPr>
        <w:t>Giuseppe Nenci</w:t>
      </w:r>
      <w:r w:rsidR="00523ED5">
        <w:rPr>
          <w:rFonts w:ascii="Corbel" w:hAnsi="Corbel"/>
          <w:b/>
          <w:sz w:val="24"/>
          <w:szCs w:val="24"/>
        </w:rPr>
        <w:t>”</w:t>
      </w:r>
      <w:r w:rsidR="0070699D">
        <w:rPr>
          <w:rFonts w:ascii="Corbel" w:hAnsi="Corbel"/>
          <w:sz w:val="24"/>
          <w:szCs w:val="24"/>
        </w:rPr>
        <w:t xml:space="preserve">, </w:t>
      </w:r>
      <w:r w:rsidR="00EE2EC8">
        <w:rPr>
          <w:rFonts w:ascii="Corbel" w:hAnsi="Corbel"/>
          <w:sz w:val="24"/>
          <w:szCs w:val="24"/>
        </w:rPr>
        <w:t xml:space="preserve">sostenuto </w:t>
      </w:r>
      <w:r w:rsidR="0070699D">
        <w:rPr>
          <w:rFonts w:ascii="Corbel" w:hAnsi="Corbel"/>
          <w:sz w:val="24"/>
          <w:szCs w:val="24"/>
        </w:rPr>
        <w:t>da</w:t>
      </w:r>
      <w:r w:rsidR="00523ED5">
        <w:rPr>
          <w:rFonts w:ascii="Corbel" w:hAnsi="Corbel"/>
          <w:sz w:val="24"/>
          <w:szCs w:val="24"/>
        </w:rPr>
        <w:t>ll’azienda vitivinicola</w:t>
      </w:r>
      <w:r w:rsidR="0070699D">
        <w:rPr>
          <w:rFonts w:ascii="Corbel" w:hAnsi="Corbel"/>
          <w:sz w:val="24"/>
          <w:szCs w:val="24"/>
        </w:rPr>
        <w:t xml:space="preserve"> </w:t>
      </w:r>
      <w:r w:rsidR="0070699D" w:rsidRPr="000667BD">
        <w:rPr>
          <w:rFonts w:ascii="Corbel" w:hAnsi="Corbel"/>
          <w:b/>
          <w:sz w:val="24"/>
          <w:szCs w:val="24"/>
        </w:rPr>
        <w:t>Donnafugata</w:t>
      </w:r>
      <w:r w:rsidR="0070699D">
        <w:rPr>
          <w:rFonts w:ascii="Corbel" w:hAnsi="Corbel"/>
          <w:sz w:val="24"/>
          <w:szCs w:val="24"/>
        </w:rPr>
        <w:t xml:space="preserve"> e </w:t>
      </w:r>
      <w:r w:rsidR="00EE2EC8">
        <w:rPr>
          <w:rFonts w:ascii="Corbel" w:hAnsi="Corbel"/>
          <w:sz w:val="24"/>
          <w:szCs w:val="24"/>
        </w:rPr>
        <w:t xml:space="preserve">assegnato </w:t>
      </w:r>
      <w:r w:rsidR="0070699D">
        <w:rPr>
          <w:rFonts w:ascii="Corbel" w:hAnsi="Corbel"/>
          <w:sz w:val="24"/>
          <w:szCs w:val="24"/>
        </w:rPr>
        <w:t xml:space="preserve">dalla </w:t>
      </w:r>
      <w:bookmarkStart w:id="0" w:name="_Hlk26868269"/>
      <w:r w:rsidR="0070699D" w:rsidRPr="000667BD">
        <w:rPr>
          <w:rFonts w:ascii="Corbel" w:hAnsi="Corbel"/>
          <w:b/>
          <w:sz w:val="24"/>
          <w:szCs w:val="24"/>
        </w:rPr>
        <w:t xml:space="preserve">Scuola Normale Superiore </w:t>
      </w:r>
      <w:bookmarkEnd w:id="0"/>
      <w:r w:rsidR="0070699D" w:rsidRPr="000667BD">
        <w:rPr>
          <w:rFonts w:ascii="Corbel" w:hAnsi="Corbel"/>
          <w:b/>
          <w:sz w:val="24"/>
          <w:szCs w:val="24"/>
        </w:rPr>
        <w:t>di Pisa</w:t>
      </w:r>
      <w:r w:rsidR="0070699D">
        <w:rPr>
          <w:rFonts w:ascii="Corbel" w:hAnsi="Corbel"/>
          <w:sz w:val="24"/>
          <w:szCs w:val="24"/>
        </w:rPr>
        <w:t xml:space="preserve"> alla </w:t>
      </w:r>
      <w:r w:rsidR="0070699D" w:rsidRPr="0070699D">
        <w:rPr>
          <w:rFonts w:ascii="Corbel" w:hAnsi="Corbel"/>
          <w:sz w:val="24"/>
          <w:szCs w:val="24"/>
        </w:rPr>
        <w:t>migliore tesi storico-archeologic</w:t>
      </w:r>
      <w:r w:rsidR="00EE2EC8">
        <w:rPr>
          <w:rFonts w:ascii="Corbel" w:hAnsi="Corbel"/>
          <w:sz w:val="24"/>
          <w:szCs w:val="24"/>
        </w:rPr>
        <w:t>a</w:t>
      </w:r>
      <w:r w:rsidR="0070699D" w:rsidRPr="0070699D">
        <w:rPr>
          <w:rFonts w:ascii="Corbel" w:hAnsi="Corbel"/>
          <w:sz w:val="24"/>
          <w:szCs w:val="24"/>
        </w:rPr>
        <w:t xml:space="preserve"> </w:t>
      </w:r>
      <w:r w:rsidR="00EE2EC8">
        <w:rPr>
          <w:rFonts w:ascii="Corbel" w:hAnsi="Corbel"/>
          <w:sz w:val="24"/>
          <w:szCs w:val="24"/>
        </w:rPr>
        <w:t>su</w:t>
      </w:r>
      <w:r w:rsidR="0070699D" w:rsidRPr="0070699D">
        <w:rPr>
          <w:rFonts w:ascii="Corbel" w:hAnsi="Corbel"/>
          <w:sz w:val="24"/>
          <w:szCs w:val="24"/>
        </w:rPr>
        <w:t xml:space="preserve">lla Sicilia </w:t>
      </w:r>
      <w:r w:rsidR="00523ED5">
        <w:rPr>
          <w:rFonts w:ascii="Corbel" w:hAnsi="Corbel"/>
          <w:sz w:val="24"/>
          <w:szCs w:val="24"/>
        </w:rPr>
        <w:t>antica</w:t>
      </w:r>
      <w:r w:rsidR="0070699D">
        <w:rPr>
          <w:rFonts w:ascii="Corbel" w:hAnsi="Corbel"/>
          <w:sz w:val="24"/>
          <w:szCs w:val="24"/>
        </w:rPr>
        <w:t>.</w:t>
      </w:r>
      <w:r w:rsidRPr="004C607B">
        <w:rPr>
          <w:noProof/>
        </w:rPr>
        <w:t xml:space="preserve"> </w:t>
      </w:r>
    </w:p>
    <w:p w:rsidR="00C6237D" w:rsidRPr="00036760" w:rsidRDefault="001D2D5E" w:rsidP="0070699D">
      <w:pPr>
        <w:pStyle w:val="Nessunaspaziatura"/>
        <w:spacing w:after="12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Il </w:t>
      </w:r>
      <w:r w:rsidRPr="000667BD">
        <w:rPr>
          <w:rFonts w:ascii="Corbel" w:hAnsi="Corbel"/>
          <w:b/>
          <w:sz w:val="24"/>
          <w:szCs w:val="24"/>
        </w:rPr>
        <w:t>comitato scientifico</w:t>
      </w:r>
      <w:r>
        <w:rPr>
          <w:rFonts w:ascii="Corbel" w:hAnsi="Corbel"/>
          <w:sz w:val="24"/>
          <w:szCs w:val="24"/>
        </w:rPr>
        <w:t xml:space="preserve"> presieduto dal Professor Carmine </w:t>
      </w:r>
      <w:proofErr w:type="spellStart"/>
      <w:r>
        <w:rPr>
          <w:rFonts w:ascii="Corbel" w:hAnsi="Corbel"/>
          <w:sz w:val="24"/>
          <w:szCs w:val="24"/>
        </w:rPr>
        <w:t>Ampolo</w:t>
      </w:r>
      <w:proofErr w:type="spellEnd"/>
      <w:r>
        <w:rPr>
          <w:rFonts w:ascii="Corbel" w:hAnsi="Corbel"/>
          <w:sz w:val="24"/>
          <w:szCs w:val="24"/>
        </w:rPr>
        <w:t xml:space="preserve"> ha giudicato </w:t>
      </w:r>
      <w:r w:rsidRPr="000667BD">
        <w:rPr>
          <w:rFonts w:ascii="Corbel" w:hAnsi="Corbel"/>
          <w:b/>
          <w:sz w:val="24"/>
          <w:szCs w:val="24"/>
        </w:rPr>
        <w:t>“Voci dal foro interno. Manifestazioni grafiche nelle celle di Palazzo Steri”</w:t>
      </w:r>
      <w:r w:rsidRPr="00036760">
        <w:rPr>
          <w:rFonts w:ascii="Corbel" w:hAnsi="Corbel"/>
          <w:i/>
          <w:sz w:val="24"/>
          <w:szCs w:val="24"/>
        </w:rPr>
        <w:t xml:space="preserve"> </w:t>
      </w:r>
      <w:r w:rsidRPr="00036760">
        <w:rPr>
          <w:rFonts w:ascii="Corbel" w:hAnsi="Corbel"/>
          <w:sz w:val="24"/>
          <w:szCs w:val="24"/>
        </w:rPr>
        <w:t>la miglior</w:t>
      </w:r>
      <w:r w:rsidR="00446743">
        <w:rPr>
          <w:rFonts w:ascii="Corbel" w:hAnsi="Corbel"/>
          <w:sz w:val="24"/>
          <w:szCs w:val="24"/>
        </w:rPr>
        <w:t xml:space="preserve">e </w:t>
      </w:r>
      <w:r w:rsidRPr="00036760">
        <w:rPr>
          <w:rFonts w:ascii="Corbel" w:hAnsi="Corbel"/>
          <w:sz w:val="24"/>
          <w:szCs w:val="24"/>
        </w:rPr>
        <w:t>delle tesi in concorso</w:t>
      </w:r>
      <w:r>
        <w:rPr>
          <w:rFonts w:ascii="Corbel" w:hAnsi="Corbel"/>
          <w:sz w:val="24"/>
          <w:szCs w:val="24"/>
        </w:rPr>
        <w:t>; l</w:t>
      </w:r>
      <w:r w:rsidR="00523ED5">
        <w:rPr>
          <w:rFonts w:ascii="Corbel" w:hAnsi="Corbel"/>
          <w:sz w:val="24"/>
          <w:szCs w:val="24"/>
        </w:rPr>
        <w:t xml:space="preserve">a giovane studiosa milanese </w:t>
      </w:r>
      <w:r w:rsidR="00EE2EC8">
        <w:rPr>
          <w:rFonts w:ascii="Corbel" w:hAnsi="Corbel"/>
          <w:sz w:val="24"/>
          <w:szCs w:val="24"/>
        </w:rPr>
        <w:t xml:space="preserve">ha ricevuto il Premio per la sua </w:t>
      </w:r>
      <w:r w:rsidR="0070699D" w:rsidRPr="0070699D">
        <w:rPr>
          <w:rFonts w:ascii="Corbel" w:hAnsi="Corbel"/>
          <w:sz w:val="24"/>
          <w:szCs w:val="24"/>
        </w:rPr>
        <w:t xml:space="preserve">tesi magistrale </w:t>
      </w:r>
      <w:bookmarkStart w:id="1" w:name="_GoBack"/>
      <w:bookmarkEnd w:id="1"/>
      <w:r w:rsidR="00EE2EC8">
        <w:rPr>
          <w:rFonts w:ascii="Corbel" w:hAnsi="Corbel"/>
          <w:sz w:val="24"/>
          <w:szCs w:val="24"/>
        </w:rPr>
        <w:t xml:space="preserve">sui </w:t>
      </w:r>
      <w:r w:rsidR="0070699D" w:rsidRPr="000667BD">
        <w:rPr>
          <w:rFonts w:ascii="Corbel" w:hAnsi="Corbel"/>
          <w:b/>
          <w:sz w:val="24"/>
          <w:szCs w:val="24"/>
        </w:rPr>
        <w:t>graffiti</w:t>
      </w:r>
      <w:r>
        <w:rPr>
          <w:rFonts w:ascii="Corbel" w:hAnsi="Corbel"/>
          <w:b/>
          <w:sz w:val="24"/>
          <w:szCs w:val="24"/>
        </w:rPr>
        <w:t xml:space="preserve"> realizzati </w:t>
      </w:r>
      <w:r w:rsidR="0070699D" w:rsidRPr="000667BD">
        <w:rPr>
          <w:rFonts w:ascii="Corbel" w:hAnsi="Corbel"/>
          <w:b/>
          <w:sz w:val="24"/>
          <w:szCs w:val="24"/>
        </w:rPr>
        <w:t>d</w:t>
      </w:r>
      <w:r>
        <w:rPr>
          <w:rFonts w:ascii="Corbel" w:hAnsi="Corbel"/>
          <w:b/>
          <w:sz w:val="24"/>
          <w:szCs w:val="24"/>
        </w:rPr>
        <w:t>ai prigionieri dell’Inquisizione</w:t>
      </w:r>
      <w:r w:rsidR="00036760">
        <w:rPr>
          <w:rFonts w:ascii="Corbel" w:hAnsi="Corbel"/>
          <w:sz w:val="24"/>
          <w:szCs w:val="24"/>
        </w:rPr>
        <w:t>.</w:t>
      </w:r>
      <w:r w:rsidR="00036760" w:rsidRPr="00036760">
        <w:t xml:space="preserve"> </w:t>
      </w:r>
      <w:r w:rsidR="00036760" w:rsidRPr="00036760">
        <w:rPr>
          <w:rFonts w:ascii="Corbel" w:hAnsi="Corbel"/>
          <w:sz w:val="24"/>
          <w:szCs w:val="24"/>
        </w:rPr>
        <w:t>Ciascun graffito</w:t>
      </w:r>
      <w:r w:rsidR="00036760">
        <w:rPr>
          <w:rFonts w:ascii="Corbel" w:hAnsi="Corbel"/>
          <w:sz w:val="24"/>
          <w:szCs w:val="24"/>
        </w:rPr>
        <w:t xml:space="preserve"> </w:t>
      </w:r>
      <w:r w:rsidR="00036760" w:rsidRPr="00036760">
        <w:rPr>
          <w:rFonts w:ascii="Corbel" w:hAnsi="Corbel"/>
          <w:sz w:val="24"/>
          <w:szCs w:val="24"/>
        </w:rPr>
        <w:t>è stato fotografato, trascritto, ove possibile ricostruito e commentato</w:t>
      </w:r>
      <w:r w:rsidR="00036760">
        <w:rPr>
          <w:rFonts w:ascii="Corbel" w:hAnsi="Corbel"/>
          <w:sz w:val="24"/>
          <w:szCs w:val="24"/>
        </w:rPr>
        <w:t>, rappresentando una</w:t>
      </w:r>
      <w:r w:rsidR="0070699D" w:rsidRPr="0070699D">
        <w:rPr>
          <w:rFonts w:ascii="Corbel" w:hAnsi="Corbel"/>
          <w:sz w:val="24"/>
          <w:szCs w:val="24"/>
        </w:rPr>
        <w:t xml:space="preserve"> testimonianza storica di grande rilievo</w:t>
      </w:r>
      <w:r w:rsidR="00C6237D">
        <w:rPr>
          <w:rFonts w:ascii="Corbel" w:hAnsi="Corbel"/>
          <w:sz w:val="24"/>
          <w:szCs w:val="24"/>
        </w:rPr>
        <w:t xml:space="preserve"> perché, come lei stessa spiega: </w:t>
      </w:r>
      <w:r w:rsidR="00C6237D" w:rsidRPr="00C6237D">
        <w:rPr>
          <w:rFonts w:ascii="Corbel" w:hAnsi="Corbel"/>
          <w:i/>
          <w:sz w:val="24"/>
          <w:szCs w:val="24"/>
        </w:rPr>
        <w:t>“</w:t>
      </w:r>
      <w:r w:rsidR="00C6237D">
        <w:rPr>
          <w:rFonts w:ascii="Corbel" w:hAnsi="Corbel"/>
          <w:i/>
          <w:sz w:val="24"/>
          <w:szCs w:val="24"/>
        </w:rPr>
        <w:t>I</w:t>
      </w:r>
      <w:r w:rsidR="00C6237D" w:rsidRPr="00C6237D">
        <w:rPr>
          <w:rFonts w:ascii="Corbel" w:hAnsi="Corbel"/>
          <w:i/>
          <w:sz w:val="24"/>
          <w:szCs w:val="24"/>
        </w:rPr>
        <w:t xml:space="preserve"> graffiti che i prigionieri rinchiusi nelle prigioni dell’Inquisizione a Palermo hanno lasciato sulle pareti</w:t>
      </w:r>
      <w:r w:rsidR="00C6237D">
        <w:rPr>
          <w:rFonts w:ascii="Corbel" w:hAnsi="Corbel"/>
          <w:i/>
          <w:sz w:val="24"/>
          <w:szCs w:val="24"/>
        </w:rPr>
        <w:t xml:space="preserve"> permettono di </w:t>
      </w:r>
      <w:r w:rsidR="00C6237D" w:rsidRPr="00C6237D">
        <w:rPr>
          <w:rFonts w:ascii="Corbel" w:hAnsi="Corbel"/>
          <w:i/>
          <w:sz w:val="24"/>
          <w:szCs w:val="24"/>
        </w:rPr>
        <w:t xml:space="preserve">ripercorrere la situazione socio-politica della città nel ‘600, di ricostruire le </w:t>
      </w:r>
      <w:r w:rsidR="00C6237D">
        <w:rPr>
          <w:rFonts w:ascii="Corbel" w:hAnsi="Corbel"/>
          <w:i/>
          <w:sz w:val="24"/>
          <w:szCs w:val="24"/>
        </w:rPr>
        <w:t xml:space="preserve">vicende personali di alcuni dei carcerati </w:t>
      </w:r>
      <w:r w:rsidR="00C6237D" w:rsidRPr="00C6237D">
        <w:rPr>
          <w:rFonts w:ascii="Corbel" w:hAnsi="Corbel"/>
          <w:i/>
          <w:sz w:val="24"/>
          <w:szCs w:val="24"/>
        </w:rPr>
        <w:t xml:space="preserve">e di lavorare sulle </w:t>
      </w:r>
      <w:r w:rsidR="00C6237D">
        <w:rPr>
          <w:rFonts w:ascii="Corbel" w:hAnsi="Corbel"/>
          <w:i/>
          <w:sz w:val="24"/>
          <w:szCs w:val="24"/>
        </w:rPr>
        <w:t xml:space="preserve">loro </w:t>
      </w:r>
      <w:r w:rsidR="00C6237D" w:rsidRPr="00C6237D">
        <w:rPr>
          <w:rFonts w:ascii="Corbel" w:hAnsi="Corbel"/>
          <w:i/>
          <w:sz w:val="24"/>
          <w:szCs w:val="24"/>
        </w:rPr>
        <w:t xml:space="preserve">competenze linguistico-poetiche, </w:t>
      </w:r>
      <w:r w:rsidR="00C6237D">
        <w:rPr>
          <w:rFonts w:ascii="Corbel" w:hAnsi="Corbel"/>
          <w:i/>
          <w:sz w:val="24"/>
          <w:szCs w:val="24"/>
        </w:rPr>
        <w:t>poiché</w:t>
      </w:r>
      <w:r w:rsidR="00C6237D" w:rsidRPr="00C6237D">
        <w:rPr>
          <w:rFonts w:ascii="Corbel" w:hAnsi="Corbel"/>
          <w:i/>
          <w:sz w:val="24"/>
          <w:szCs w:val="24"/>
        </w:rPr>
        <w:t xml:space="preserve"> spesso sceglievano di scrivere in versi.”</w:t>
      </w:r>
    </w:p>
    <w:p w:rsidR="00523ED5" w:rsidRPr="001D2D5E" w:rsidRDefault="001D2D5E" w:rsidP="00523ED5">
      <w:pPr>
        <w:pStyle w:val="Nessunaspaziatura"/>
        <w:spacing w:after="120"/>
        <w:jc w:val="both"/>
        <w:rPr>
          <w:rFonts w:ascii="Corbel" w:hAnsi="Corbel"/>
          <w:i/>
          <w:sz w:val="24"/>
          <w:szCs w:val="24"/>
        </w:rPr>
      </w:pPr>
      <w:r>
        <w:rPr>
          <w:rFonts w:ascii="Corbel" w:hAnsi="Corbel"/>
          <w:sz w:val="24"/>
          <w:szCs w:val="24"/>
        </w:rPr>
        <w:t>L</w:t>
      </w:r>
      <w:r w:rsidR="00523ED5">
        <w:rPr>
          <w:rFonts w:ascii="Corbel" w:hAnsi="Corbel"/>
          <w:sz w:val="24"/>
          <w:szCs w:val="24"/>
        </w:rPr>
        <w:t>a</w:t>
      </w:r>
      <w:r w:rsidR="00523ED5" w:rsidRPr="00036760">
        <w:rPr>
          <w:rFonts w:ascii="Corbel" w:hAnsi="Corbel"/>
          <w:sz w:val="24"/>
          <w:szCs w:val="24"/>
        </w:rPr>
        <w:t xml:space="preserve"> cerimonia </w:t>
      </w:r>
      <w:r w:rsidR="00523ED5">
        <w:rPr>
          <w:rFonts w:ascii="Corbel" w:hAnsi="Corbel"/>
          <w:sz w:val="24"/>
          <w:szCs w:val="24"/>
        </w:rPr>
        <w:t xml:space="preserve">di premiazione si è svolta a Pisa, presso la </w:t>
      </w:r>
      <w:r w:rsidR="00523ED5">
        <w:rPr>
          <w:rFonts w:ascii="Corbel" w:hAnsi="Corbel"/>
          <w:b/>
          <w:sz w:val="24"/>
          <w:szCs w:val="24"/>
        </w:rPr>
        <w:t>Scuola Normale</w:t>
      </w:r>
      <w:r w:rsidR="00523ED5" w:rsidRPr="00036760">
        <w:rPr>
          <w:rFonts w:ascii="Corbel" w:hAnsi="Corbel"/>
          <w:sz w:val="24"/>
          <w:szCs w:val="24"/>
        </w:rPr>
        <w:t xml:space="preserve">, </w:t>
      </w:r>
      <w:r w:rsidR="00523ED5">
        <w:rPr>
          <w:rFonts w:ascii="Corbel" w:hAnsi="Corbel"/>
          <w:sz w:val="24"/>
          <w:szCs w:val="24"/>
        </w:rPr>
        <w:t xml:space="preserve">nell’ambito della giornata di studio </w:t>
      </w:r>
      <w:r w:rsidR="00523ED5" w:rsidRPr="00036760">
        <w:rPr>
          <w:rFonts w:ascii="Corbel" w:hAnsi="Corbel"/>
          <w:sz w:val="24"/>
          <w:szCs w:val="24"/>
        </w:rPr>
        <w:t>d</w:t>
      </w:r>
      <w:r w:rsidR="00523ED5">
        <w:rPr>
          <w:rFonts w:ascii="Corbel" w:hAnsi="Corbel"/>
          <w:sz w:val="24"/>
          <w:szCs w:val="24"/>
        </w:rPr>
        <w:t xml:space="preserve">edicata al Professor Giuseppe Nenci in ricordo dei suoi anni di docenza in Normale e </w:t>
      </w:r>
      <w:r w:rsidR="00446743">
        <w:rPr>
          <w:rFonts w:ascii="Corbel" w:hAnsi="Corbel"/>
          <w:sz w:val="24"/>
          <w:szCs w:val="24"/>
        </w:rPr>
        <w:t>organizzata d</w:t>
      </w:r>
      <w:r w:rsidR="00523ED5">
        <w:rPr>
          <w:rFonts w:ascii="Corbel" w:hAnsi="Corbel"/>
          <w:sz w:val="24"/>
          <w:szCs w:val="24"/>
        </w:rPr>
        <w:t xml:space="preserve">al laboratorio </w:t>
      </w:r>
      <w:r w:rsidR="00523ED5" w:rsidRPr="0004750B">
        <w:rPr>
          <w:rFonts w:ascii="Corbel" w:hAnsi="Corbel"/>
          <w:sz w:val="24"/>
          <w:szCs w:val="24"/>
        </w:rPr>
        <w:t>di Storia, Archeologia e Topografia del Mondo Antico</w:t>
      </w:r>
      <w:r w:rsidR="00523ED5">
        <w:rPr>
          <w:rFonts w:ascii="Corbel" w:hAnsi="Corbel"/>
          <w:sz w:val="24"/>
          <w:szCs w:val="24"/>
        </w:rPr>
        <w:t>, fondato da Nenci ed oggi diretto da</w:t>
      </w:r>
      <w:r>
        <w:rPr>
          <w:rFonts w:ascii="Corbel" w:hAnsi="Corbel"/>
          <w:sz w:val="24"/>
          <w:szCs w:val="24"/>
        </w:rPr>
        <w:t>lla professoressa</w:t>
      </w:r>
      <w:r w:rsidR="00523ED5">
        <w:rPr>
          <w:rFonts w:ascii="Corbel" w:hAnsi="Corbel"/>
          <w:sz w:val="24"/>
          <w:szCs w:val="24"/>
        </w:rPr>
        <w:t xml:space="preserve"> </w:t>
      </w:r>
      <w:r w:rsidR="00523ED5" w:rsidRPr="000667BD">
        <w:rPr>
          <w:rFonts w:ascii="Corbel" w:hAnsi="Corbel"/>
          <w:b/>
          <w:sz w:val="24"/>
          <w:szCs w:val="24"/>
        </w:rPr>
        <w:t xml:space="preserve">Anna </w:t>
      </w:r>
      <w:proofErr w:type="spellStart"/>
      <w:r w:rsidR="00523ED5" w:rsidRPr="000667BD">
        <w:rPr>
          <w:rFonts w:ascii="Corbel" w:hAnsi="Corbel"/>
          <w:b/>
          <w:sz w:val="24"/>
          <w:szCs w:val="24"/>
        </w:rPr>
        <w:t>Magnetto</w:t>
      </w:r>
      <w:proofErr w:type="spellEnd"/>
      <w:r w:rsidR="00523ED5">
        <w:rPr>
          <w:rFonts w:ascii="Corbel" w:hAnsi="Corbel"/>
          <w:sz w:val="24"/>
          <w:szCs w:val="24"/>
        </w:rPr>
        <w:t>.</w:t>
      </w:r>
    </w:p>
    <w:p w:rsidR="00036760" w:rsidRDefault="00036760" w:rsidP="00036760">
      <w:pPr>
        <w:pStyle w:val="Nessunaspaziatura"/>
        <w:spacing w:after="120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La </w:t>
      </w:r>
      <w:r w:rsidRPr="00036760">
        <w:rPr>
          <w:rFonts w:ascii="Corbel" w:hAnsi="Corbel"/>
          <w:sz w:val="24"/>
          <w:szCs w:val="24"/>
        </w:rPr>
        <w:t xml:space="preserve">collaborazione tra </w:t>
      </w:r>
      <w:proofErr w:type="spellStart"/>
      <w:r>
        <w:rPr>
          <w:rFonts w:ascii="Corbel" w:hAnsi="Corbel"/>
          <w:sz w:val="24"/>
          <w:szCs w:val="24"/>
        </w:rPr>
        <w:t>D</w:t>
      </w:r>
      <w:r w:rsidRPr="00036760">
        <w:rPr>
          <w:rFonts w:ascii="Corbel" w:hAnsi="Corbel"/>
          <w:sz w:val="24"/>
          <w:szCs w:val="24"/>
        </w:rPr>
        <w:t>onnafugata</w:t>
      </w:r>
      <w:proofErr w:type="spellEnd"/>
      <w:r w:rsidRPr="00036760">
        <w:rPr>
          <w:rFonts w:ascii="Corbel" w:hAnsi="Corbel"/>
          <w:sz w:val="24"/>
          <w:szCs w:val="24"/>
        </w:rPr>
        <w:t xml:space="preserve"> e </w:t>
      </w:r>
      <w:r>
        <w:rPr>
          <w:rFonts w:ascii="Corbel" w:hAnsi="Corbel"/>
          <w:sz w:val="24"/>
          <w:szCs w:val="24"/>
        </w:rPr>
        <w:t>la N</w:t>
      </w:r>
      <w:r w:rsidRPr="00036760">
        <w:rPr>
          <w:rFonts w:ascii="Corbel" w:hAnsi="Corbel"/>
          <w:sz w:val="24"/>
          <w:szCs w:val="24"/>
        </w:rPr>
        <w:t xml:space="preserve">ormale </w:t>
      </w:r>
      <w:r>
        <w:rPr>
          <w:rFonts w:ascii="Corbel" w:hAnsi="Corbel"/>
          <w:sz w:val="24"/>
          <w:szCs w:val="24"/>
        </w:rPr>
        <w:t xml:space="preserve">di Pisa </w:t>
      </w:r>
      <w:r w:rsidRPr="00036760">
        <w:rPr>
          <w:rFonts w:ascii="Corbel" w:hAnsi="Corbel"/>
          <w:sz w:val="24"/>
          <w:szCs w:val="24"/>
        </w:rPr>
        <w:t xml:space="preserve">nasce </w:t>
      </w:r>
      <w:r>
        <w:rPr>
          <w:rFonts w:ascii="Corbel" w:hAnsi="Corbel"/>
          <w:sz w:val="24"/>
          <w:szCs w:val="24"/>
        </w:rPr>
        <w:t xml:space="preserve">proprio con </w:t>
      </w:r>
      <w:r w:rsidRPr="000667BD">
        <w:rPr>
          <w:rFonts w:ascii="Corbel" w:hAnsi="Corbel"/>
          <w:b/>
          <w:sz w:val="24"/>
          <w:szCs w:val="24"/>
        </w:rPr>
        <w:t>l’incontro tra la famiglia Rallo e il Professore Giuseppe Nenci</w:t>
      </w:r>
      <w:r>
        <w:rPr>
          <w:rFonts w:ascii="Corbel" w:hAnsi="Corbel"/>
          <w:sz w:val="24"/>
          <w:szCs w:val="24"/>
        </w:rPr>
        <w:t>, tra le personalità più illustri dell’a</w:t>
      </w:r>
      <w:r w:rsidR="00446743">
        <w:rPr>
          <w:rFonts w:ascii="Corbel" w:hAnsi="Corbel"/>
          <w:sz w:val="24"/>
          <w:szCs w:val="24"/>
        </w:rPr>
        <w:t>ntichistic</w:t>
      </w:r>
      <w:r>
        <w:rPr>
          <w:rFonts w:ascii="Corbel" w:hAnsi="Corbel"/>
          <w:sz w:val="24"/>
          <w:szCs w:val="24"/>
        </w:rPr>
        <w:t xml:space="preserve">a italiana dello scorso secolo. Lo storico, infatti, diresse </w:t>
      </w:r>
      <w:r w:rsidRPr="00036760">
        <w:rPr>
          <w:rFonts w:ascii="Corbel" w:hAnsi="Corbel"/>
          <w:sz w:val="24"/>
          <w:szCs w:val="24"/>
        </w:rPr>
        <w:t xml:space="preserve">gli scavi condotti dalla Scuola Normale nelle aree archeologiche di </w:t>
      </w:r>
      <w:r w:rsidRPr="000667BD">
        <w:rPr>
          <w:rFonts w:ascii="Corbel" w:hAnsi="Corbel"/>
          <w:b/>
          <w:sz w:val="24"/>
          <w:szCs w:val="24"/>
        </w:rPr>
        <w:t>Rocca d'Entella e Segesta</w:t>
      </w:r>
      <w:r>
        <w:rPr>
          <w:rFonts w:ascii="Corbel" w:hAnsi="Corbel"/>
          <w:sz w:val="24"/>
          <w:szCs w:val="24"/>
        </w:rPr>
        <w:t xml:space="preserve">, </w:t>
      </w:r>
      <w:r w:rsidR="00EE2EC8">
        <w:rPr>
          <w:rFonts w:ascii="Corbel" w:hAnsi="Corbel"/>
          <w:sz w:val="24"/>
          <w:szCs w:val="24"/>
        </w:rPr>
        <w:t xml:space="preserve">e si impegnò per la comprensione dei famosi </w:t>
      </w:r>
      <w:r>
        <w:rPr>
          <w:rFonts w:ascii="Corbel" w:hAnsi="Corbel"/>
          <w:sz w:val="24"/>
          <w:szCs w:val="24"/>
        </w:rPr>
        <w:t>“</w:t>
      </w:r>
      <w:r w:rsidRPr="00036760">
        <w:rPr>
          <w:rFonts w:ascii="Corbel" w:hAnsi="Corbel"/>
          <w:sz w:val="24"/>
          <w:szCs w:val="24"/>
        </w:rPr>
        <w:t xml:space="preserve">decreti di Entella e </w:t>
      </w:r>
      <w:proofErr w:type="spellStart"/>
      <w:r w:rsidRPr="00036760">
        <w:rPr>
          <w:rFonts w:ascii="Corbel" w:hAnsi="Corbel"/>
          <w:sz w:val="24"/>
          <w:szCs w:val="24"/>
        </w:rPr>
        <w:t>Nakone</w:t>
      </w:r>
      <w:proofErr w:type="spellEnd"/>
      <w:r>
        <w:rPr>
          <w:rFonts w:ascii="Corbel" w:hAnsi="Corbel"/>
          <w:sz w:val="24"/>
          <w:szCs w:val="24"/>
        </w:rPr>
        <w:t>”</w:t>
      </w:r>
      <w:r w:rsidR="00083355">
        <w:rPr>
          <w:rFonts w:ascii="Corbel" w:hAnsi="Corbel"/>
          <w:sz w:val="24"/>
          <w:szCs w:val="24"/>
        </w:rPr>
        <w:t>.</w:t>
      </w:r>
    </w:p>
    <w:p w:rsidR="00036760" w:rsidRDefault="00036760" w:rsidP="0070699D">
      <w:pPr>
        <w:pStyle w:val="Nessunaspaziatura"/>
        <w:spacing w:after="120"/>
        <w:jc w:val="both"/>
        <w:rPr>
          <w:rFonts w:ascii="Corbel" w:hAnsi="Corbel"/>
          <w:sz w:val="24"/>
          <w:szCs w:val="24"/>
        </w:rPr>
      </w:pPr>
      <w:r w:rsidRPr="000667BD">
        <w:rPr>
          <w:rFonts w:ascii="Corbel" w:hAnsi="Corbel"/>
          <w:b/>
          <w:sz w:val="24"/>
          <w:szCs w:val="24"/>
        </w:rPr>
        <w:t>Contessa Entellina</w:t>
      </w:r>
      <w:r>
        <w:rPr>
          <w:rFonts w:ascii="Corbel" w:hAnsi="Corbel"/>
          <w:sz w:val="24"/>
          <w:szCs w:val="24"/>
        </w:rPr>
        <w:t>, cuore delle tenute di Donnafugata</w:t>
      </w:r>
      <w:r w:rsidR="001D2D5E">
        <w:rPr>
          <w:rFonts w:ascii="Corbel" w:hAnsi="Corbel"/>
          <w:sz w:val="24"/>
          <w:szCs w:val="24"/>
        </w:rPr>
        <w:t xml:space="preserve"> </w:t>
      </w:r>
      <w:r w:rsidR="004260E0">
        <w:rPr>
          <w:rFonts w:ascii="Corbel" w:hAnsi="Corbel"/>
          <w:sz w:val="24"/>
          <w:szCs w:val="24"/>
        </w:rPr>
        <w:t>nella</w:t>
      </w:r>
      <w:r w:rsidR="001D2D5E">
        <w:rPr>
          <w:rFonts w:ascii="Corbel" w:hAnsi="Corbel"/>
          <w:sz w:val="24"/>
          <w:szCs w:val="24"/>
        </w:rPr>
        <w:t xml:space="preserve"> Sicilia occidentale</w:t>
      </w:r>
      <w:r>
        <w:rPr>
          <w:rFonts w:ascii="Corbel" w:hAnsi="Corbel"/>
          <w:sz w:val="24"/>
          <w:szCs w:val="24"/>
        </w:rPr>
        <w:t xml:space="preserve">, è il borgo </w:t>
      </w:r>
      <w:r w:rsidR="00446743">
        <w:rPr>
          <w:rFonts w:ascii="Corbel" w:hAnsi="Corbel"/>
          <w:sz w:val="24"/>
          <w:szCs w:val="24"/>
        </w:rPr>
        <w:t>che ha raccolto anche nel nome l’eredità de</w:t>
      </w:r>
      <w:r w:rsidR="00083355">
        <w:rPr>
          <w:rFonts w:ascii="Corbel" w:hAnsi="Corbel"/>
          <w:sz w:val="24"/>
          <w:szCs w:val="24"/>
        </w:rPr>
        <w:t>ll</w:t>
      </w:r>
      <w:r w:rsidR="00446743">
        <w:rPr>
          <w:rFonts w:ascii="Corbel" w:hAnsi="Corbel"/>
          <w:sz w:val="24"/>
          <w:szCs w:val="24"/>
        </w:rPr>
        <w:t>’antica Entella, l</w:t>
      </w:r>
      <w:r w:rsidR="00083355">
        <w:rPr>
          <w:rFonts w:ascii="Corbel" w:hAnsi="Corbel"/>
          <w:sz w:val="24"/>
          <w:szCs w:val="24"/>
        </w:rPr>
        <w:t xml:space="preserve">a storica </w:t>
      </w:r>
      <w:r w:rsidR="00083355" w:rsidRPr="000667BD">
        <w:rPr>
          <w:rFonts w:ascii="Corbel" w:hAnsi="Corbel"/>
          <w:b/>
          <w:sz w:val="24"/>
          <w:szCs w:val="24"/>
        </w:rPr>
        <w:t>città degli Elimi</w:t>
      </w:r>
      <w:r w:rsidR="00083355">
        <w:rPr>
          <w:rFonts w:ascii="Corbel" w:hAnsi="Corbel"/>
          <w:sz w:val="24"/>
          <w:szCs w:val="24"/>
        </w:rPr>
        <w:t>, rappresentando di fatto un legame inscindibile tra l’azienda e le origini più antiche di queste terre: un legame che, traducendosi in volontà di valorizzazione, ha portato Donnaf</w:t>
      </w:r>
      <w:r w:rsidR="00083355" w:rsidRPr="001D2D5E">
        <w:rPr>
          <w:rFonts w:ascii="Corbel" w:hAnsi="Corbel"/>
          <w:sz w:val="24"/>
          <w:szCs w:val="24"/>
        </w:rPr>
        <w:t xml:space="preserve">ugata a </w:t>
      </w:r>
      <w:r w:rsidR="00EE2EC8" w:rsidRPr="001D2D5E">
        <w:rPr>
          <w:rFonts w:ascii="Corbel" w:hAnsi="Corbel"/>
          <w:sz w:val="24"/>
          <w:szCs w:val="24"/>
        </w:rPr>
        <w:t>finanziare da 20 anni il Premio Nenci</w:t>
      </w:r>
      <w:r w:rsidR="001D2D5E" w:rsidRPr="001D2D5E">
        <w:rPr>
          <w:rFonts w:ascii="Corbel" w:hAnsi="Corbel"/>
          <w:sz w:val="24"/>
          <w:szCs w:val="24"/>
        </w:rPr>
        <w:t xml:space="preserve"> </w:t>
      </w:r>
      <w:r w:rsidR="00EE2EC8" w:rsidRPr="001D2D5E">
        <w:rPr>
          <w:rFonts w:ascii="Corbel" w:hAnsi="Corbel"/>
          <w:sz w:val="24"/>
          <w:szCs w:val="24"/>
        </w:rPr>
        <w:t>e a sostenere alcun</w:t>
      </w:r>
      <w:r w:rsidR="001D2D5E" w:rsidRPr="001D2D5E">
        <w:rPr>
          <w:rFonts w:ascii="Corbel" w:hAnsi="Corbel"/>
          <w:sz w:val="24"/>
          <w:szCs w:val="24"/>
        </w:rPr>
        <w:t xml:space="preserve">i </w:t>
      </w:r>
      <w:r w:rsidR="00EE2EC8" w:rsidRPr="001D2D5E">
        <w:rPr>
          <w:rFonts w:ascii="Corbel" w:hAnsi="Corbel"/>
          <w:sz w:val="24"/>
          <w:szCs w:val="24"/>
        </w:rPr>
        <w:t>scav</w:t>
      </w:r>
      <w:r w:rsidR="001D2D5E" w:rsidRPr="001D2D5E">
        <w:rPr>
          <w:rFonts w:ascii="Corbel" w:hAnsi="Corbel"/>
          <w:sz w:val="24"/>
          <w:szCs w:val="24"/>
        </w:rPr>
        <w:t xml:space="preserve">i archeologici; la Normale ha in programma nuove campagne di scavo a Contessa Entellina </w:t>
      </w:r>
      <w:r w:rsidR="00EE2EC8" w:rsidRPr="001D2D5E">
        <w:rPr>
          <w:rFonts w:ascii="Corbel" w:hAnsi="Corbel"/>
          <w:sz w:val="24"/>
          <w:szCs w:val="24"/>
        </w:rPr>
        <w:t xml:space="preserve">nella primavera </w:t>
      </w:r>
      <w:r w:rsidR="00F27D9C" w:rsidRPr="001D2D5E">
        <w:rPr>
          <w:rFonts w:ascii="Corbel" w:hAnsi="Corbel"/>
          <w:sz w:val="24"/>
          <w:szCs w:val="24"/>
        </w:rPr>
        <w:t>d</w:t>
      </w:r>
      <w:r w:rsidR="00083355" w:rsidRPr="001D2D5E">
        <w:rPr>
          <w:rFonts w:ascii="Corbel" w:hAnsi="Corbel"/>
          <w:sz w:val="24"/>
          <w:szCs w:val="24"/>
        </w:rPr>
        <w:t>el 2020.</w:t>
      </w:r>
    </w:p>
    <w:p w:rsidR="004260E0" w:rsidRDefault="004260E0" w:rsidP="0070699D">
      <w:pPr>
        <w:pStyle w:val="Nessunaspaziatura"/>
        <w:spacing w:after="120"/>
        <w:jc w:val="both"/>
        <w:rPr>
          <w:rFonts w:ascii="Corbel" w:hAnsi="Corbel"/>
          <w:sz w:val="24"/>
          <w:szCs w:val="24"/>
        </w:rPr>
      </w:pPr>
    </w:p>
    <w:p w:rsidR="004D0A4C" w:rsidRPr="000667BD" w:rsidRDefault="004D0A4C" w:rsidP="000667BD">
      <w:pPr>
        <w:pStyle w:val="Nessunaspaziatura"/>
        <w:spacing w:after="120"/>
        <w:jc w:val="both"/>
        <w:rPr>
          <w:rFonts w:ascii="Corbel" w:hAnsi="Corbel"/>
          <w:sz w:val="24"/>
          <w:szCs w:val="24"/>
        </w:rPr>
      </w:pPr>
      <w:r w:rsidRPr="00F60065">
        <w:rPr>
          <w:rFonts w:cs="Arial"/>
          <w:sz w:val="20"/>
          <w:szCs w:val="20"/>
        </w:rPr>
        <w:t xml:space="preserve">Nando </w:t>
      </w:r>
      <w:proofErr w:type="spellStart"/>
      <w:r w:rsidRPr="00F60065">
        <w:rPr>
          <w:rFonts w:cs="Arial"/>
          <w:sz w:val="20"/>
          <w:szCs w:val="20"/>
        </w:rPr>
        <w:t>Calaciura</w:t>
      </w:r>
      <w:proofErr w:type="spellEnd"/>
      <w:r w:rsidRPr="00F60065">
        <w:rPr>
          <w:rFonts w:cs="Arial"/>
          <w:sz w:val="20"/>
          <w:szCs w:val="20"/>
        </w:rPr>
        <w:t xml:space="preserve"> </w:t>
      </w:r>
      <w:hyperlink r:id="rId9" w:history="1">
        <w:r w:rsidRPr="00F60065">
          <w:rPr>
            <w:rStyle w:val="Collegamentoipertestuale"/>
            <w:rFonts w:cs="Arial"/>
            <w:sz w:val="20"/>
            <w:szCs w:val="20"/>
          </w:rPr>
          <w:t>calaciura@granviasc.it</w:t>
        </w:r>
      </w:hyperlink>
      <w:r w:rsidRPr="00F60065">
        <w:rPr>
          <w:rFonts w:cs="Arial"/>
          <w:sz w:val="20"/>
          <w:szCs w:val="20"/>
        </w:rPr>
        <w:t xml:space="preserve"> </w:t>
      </w:r>
      <w:proofErr w:type="spellStart"/>
      <w:r w:rsidRPr="00F60065">
        <w:rPr>
          <w:rFonts w:cs="Arial"/>
          <w:sz w:val="20"/>
          <w:szCs w:val="20"/>
        </w:rPr>
        <w:t>cell</w:t>
      </w:r>
      <w:proofErr w:type="spellEnd"/>
      <w:r w:rsidRPr="00F60065">
        <w:rPr>
          <w:rFonts w:cs="Arial"/>
          <w:sz w:val="20"/>
          <w:szCs w:val="20"/>
        </w:rPr>
        <w:t>. 338 3229837</w:t>
      </w:r>
    </w:p>
    <w:p w:rsidR="004D0A4C" w:rsidRDefault="004D0A4C" w:rsidP="004D0A4C">
      <w:pPr>
        <w:spacing w:after="120"/>
        <w:rPr>
          <w:rFonts w:cs="Arial"/>
          <w:sz w:val="20"/>
          <w:szCs w:val="20"/>
        </w:rPr>
      </w:pPr>
      <w:r w:rsidRPr="00F60065">
        <w:rPr>
          <w:rFonts w:cs="Arial"/>
          <w:sz w:val="20"/>
          <w:szCs w:val="20"/>
        </w:rPr>
        <w:t xml:space="preserve">Baldo M. Palermo </w:t>
      </w:r>
      <w:hyperlink r:id="rId10" w:history="1">
        <w:r w:rsidRPr="00F60065">
          <w:rPr>
            <w:rStyle w:val="Collegamentoipertestuale"/>
            <w:rFonts w:cs="Arial"/>
            <w:sz w:val="20"/>
            <w:szCs w:val="20"/>
          </w:rPr>
          <w:t>baldo.palermo@donnafugata.it</w:t>
        </w:r>
      </w:hyperlink>
      <w:r w:rsidRPr="00F60065">
        <w:rPr>
          <w:rFonts w:cs="Arial"/>
          <w:sz w:val="20"/>
          <w:szCs w:val="20"/>
        </w:rPr>
        <w:t xml:space="preserve"> tel. 0923 724226</w:t>
      </w:r>
    </w:p>
    <w:p w:rsidR="004D0A4C" w:rsidRDefault="004D0A4C" w:rsidP="007D533A">
      <w:pPr>
        <w:pStyle w:val="Nessunaspaziatura"/>
        <w:jc w:val="both"/>
        <w:rPr>
          <w:rFonts w:ascii="Corbel" w:hAnsi="Corbel"/>
          <w:sz w:val="24"/>
          <w:szCs w:val="24"/>
        </w:rPr>
      </w:pPr>
    </w:p>
    <w:sectPr w:rsidR="004D0A4C" w:rsidSect="005239BD">
      <w:headerReference w:type="default" r:id="rId11"/>
      <w:footerReference w:type="default" r:id="rId12"/>
      <w:pgSz w:w="11906" w:h="16838"/>
      <w:pgMar w:top="1418" w:right="1134" w:bottom="1134" w:left="1134" w:header="284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96F" w:rsidRDefault="00A8496F" w:rsidP="001A1E4E">
      <w:pPr>
        <w:spacing w:after="0" w:line="240" w:lineRule="auto"/>
      </w:pPr>
      <w:r>
        <w:separator/>
      </w:r>
    </w:p>
  </w:endnote>
  <w:endnote w:type="continuationSeparator" w:id="0">
    <w:p w:rsidR="00A8496F" w:rsidRDefault="00A8496F" w:rsidP="001A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0D9" w:rsidRPr="009D34EC" w:rsidRDefault="00FF70D9" w:rsidP="009D34EC">
    <w:pPr>
      <w:pStyle w:val="Pidipagina"/>
      <w:spacing w:after="60"/>
      <w:jc w:val="center"/>
      <w:rPr>
        <w:rFonts w:cs="Arial"/>
        <w:sz w:val="16"/>
        <w:szCs w:val="16"/>
      </w:rPr>
    </w:pPr>
    <w:r w:rsidRPr="009D34EC">
      <w:rPr>
        <w:rFonts w:cs="Arial"/>
        <w:sz w:val="16"/>
        <w:szCs w:val="16"/>
      </w:rPr>
      <w:t xml:space="preserve">Donnafugata - Cantine Storiche e Uffici: Via S. Lipari 18 - 91025 Marsala (TP)  </w:t>
    </w:r>
  </w:p>
  <w:p w:rsidR="00FF70D9" w:rsidRPr="009D34EC" w:rsidRDefault="00FF70D9" w:rsidP="009D34EC">
    <w:pPr>
      <w:pStyle w:val="Pidipagina"/>
      <w:spacing w:after="60"/>
      <w:jc w:val="center"/>
      <w:rPr>
        <w:rFonts w:cs="Arial"/>
        <w:sz w:val="16"/>
        <w:szCs w:val="16"/>
        <w:lang w:val="en-US"/>
      </w:rPr>
    </w:pPr>
    <w:r w:rsidRPr="009D34EC">
      <w:rPr>
        <w:rFonts w:cs="Arial"/>
        <w:sz w:val="16"/>
        <w:szCs w:val="16"/>
        <w:lang w:val="en-US"/>
      </w:rPr>
      <w:t xml:space="preserve">Tel. 0923 724 200  Fax 0923 722 042  </w:t>
    </w:r>
    <w:hyperlink r:id="rId1" w:history="1">
      <w:r w:rsidRPr="009D34EC">
        <w:rPr>
          <w:rStyle w:val="Collegamentoipertestuale"/>
          <w:rFonts w:cs="Arial"/>
          <w:sz w:val="16"/>
          <w:szCs w:val="16"/>
          <w:lang w:val="en-US"/>
        </w:rPr>
        <w:t>www.donnafugata.it</w:t>
      </w:r>
    </w:hyperlink>
    <w:r w:rsidRPr="009D34EC">
      <w:rPr>
        <w:rFonts w:cs="Arial"/>
        <w:sz w:val="16"/>
        <w:szCs w:val="16"/>
        <w:lang w:val="en-US"/>
      </w:rPr>
      <w:t xml:space="preserve">   </w:t>
    </w:r>
    <w:hyperlink r:id="rId2" w:history="1">
      <w:r w:rsidRPr="009D34EC">
        <w:rPr>
          <w:rStyle w:val="Collegamentoipertestuale"/>
          <w:rFonts w:cs="Arial"/>
          <w:sz w:val="16"/>
          <w:szCs w:val="16"/>
          <w:lang w:val="en-US"/>
        </w:rPr>
        <w:t>info@donnafugata.it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96F" w:rsidRDefault="00A8496F" w:rsidP="001A1E4E">
      <w:pPr>
        <w:spacing w:after="0" w:line="240" w:lineRule="auto"/>
      </w:pPr>
      <w:r>
        <w:separator/>
      </w:r>
    </w:p>
  </w:footnote>
  <w:footnote w:type="continuationSeparator" w:id="0">
    <w:p w:rsidR="00A8496F" w:rsidRDefault="00A8496F" w:rsidP="001A1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0D9" w:rsidRDefault="00A45358" w:rsidP="001A1E4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0680BC3" wp14:editId="0297FE80">
          <wp:extent cx="828675" cy="447675"/>
          <wp:effectExtent l="0" t="0" r="9525" b="9525"/>
          <wp:docPr id="1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F493B"/>
    <w:multiLevelType w:val="hybridMultilevel"/>
    <w:tmpl w:val="5784FE66"/>
    <w:lvl w:ilvl="0" w:tplc="248463E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7B"/>
    <w:rsid w:val="000071BD"/>
    <w:rsid w:val="00021C0E"/>
    <w:rsid w:val="000222A2"/>
    <w:rsid w:val="000255B6"/>
    <w:rsid w:val="000325E8"/>
    <w:rsid w:val="00036760"/>
    <w:rsid w:val="0004032B"/>
    <w:rsid w:val="00042913"/>
    <w:rsid w:val="0004750B"/>
    <w:rsid w:val="000667BD"/>
    <w:rsid w:val="00080C61"/>
    <w:rsid w:val="00083355"/>
    <w:rsid w:val="000A58C7"/>
    <w:rsid w:val="000A6327"/>
    <w:rsid w:val="000A6907"/>
    <w:rsid w:val="000B4668"/>
    <w:rsid w:val="000C0ED4"/>
    <w:rsid w:val="000C40FA"/>
    <w:rsid w:val="000D6C18"/>
    <w:rsid w:val="000E704E"/>
    <w:rsid w:val="000F44E3"/>
    <w:rsid w:val="001102EC"/>
    <w:rsid w:val="00112539"/>
    <w:rsid w:val="00116EEE"/>
    <w:rsid w:val="00150C27"/>
    <w:rsid w:val="001559FC"/>
    <w:rsid w:val="001774BE"/>
    <w:rsid w:val="00177684"/>
    <w:rsid w:val="0018350D"/>
    <w:rsid w:val="00191C04"/>
    <w:rsid w:val="001964B5"/>
    <w:rsid w:val="001A1E4E"/>
    <w:rsid w:val="001A4D73"/>
    <w:rsid w:val="001A605D"/>
    <w:rsid w:val="001B02D8"/>
    <w:rsid w:val="001B498A"/>
    <w:rsid w:val="001B6B59"/>
    <w:rsid w:val="001C4942"/>
    <w:rsid w:val="001D0363"/>
    <w:rsid w:val="001D2D5E"/>
    <w:rsid w:val="001E14C5"/>
    <w:rsid w:val="001F5E54"/>
    <w:rsid w:val="001F694F"/>
    <w:rsid w:val="00211685"/>
    <w:rsid w:val="00211A2F"/>
    <w:rsid w:val="00212899"/>
    <w:rsid w:val="00234587"/>
    <w:rsid w:val="00236FEA"/>
    <w:rsid w:val="002429F8"/>
    <w:rsid w:val="002452DA"/>
    <w:rsid w:val="00246D5F"/>
    <w:rsid w:val="00246E4D"/>
    <w:rsid w:val="00251752"/>
    <w:rsid w:val="002670F8"/>
    <w:rsid w:val="00273950"/>
    <w:rsid w:val="00291543"/>
    <w:rsid w:val="00292902"/>
    <w:rsid w:val="002A6BA4"/>
    <w:rsid w:val="002A7C4E"/>
    <w:rsid w:val="002B09B0"/>
    <w:rsid w:val="002D34AD"/>
    <w:rsid w:val="002D5BFF"/>
    <w:rsid w:val="002E34F3"/>
    <w:rsid w:val="002E6CB6"/>
    <w:rsid w:val="002F51C7"/>
    <w:rsid w:val="00301F9A"/>
    <w:rsid w:val="00313A35"/>
    <w:rsid w:val="00330BED"/>
    <w:rsid w:val="00353CBC"/>
    <w:rsid w:val="003664EA"/>
    <w:rsid w:val="003671AB"/>
    <w:rsid w:val="00382416"/>
    <w:rsid w:val="00382830"/>
    <w:rsid w:val="00396CD5"/>
    <w:rsid w:val="003A1A0C"/>
    <w:rsid w:val="003B5F18"/>
    <w:rsid w:val="003C2392"/>
    <w:rsid w:val="003C2CFD"/>
    <w:rsid w:val="003C6A62"/>
    <w:rsid w:val="003E6007"/>
    <w:rsid w:val="003F452E"/>
    <w:rsid w:val="003F700D"/>
    <w:rsid w:val="004126CF"/>
    <w:rsid w:val="0042427A"/>
    <w:rsid w:val="004260E0"/>
    <w:rsid w:val="004276E0"/>
    <w:rsid w:val="0043488D"/>
    <w:rsid w:val="00441C36"/>
    <w:rsid w:val="00445466"/>
    <w:rsid w:val="00446743"/>
    <w:rsid w:val="00447FEE"/>
    <w:rsid w:val="0046338C"/>
    <w:rsid w:val="00464727"/>
    <w:rsid w:val="00471FE0"/>
    <w:rsid w:val="004776F0"/>
    <w:rsid w:val="00483B0E"/>
    <w:rsid w:val="00484F23"/>
    <w:rsid w:val="004A02A8"/>
    <w:rsid w:val="004B033C"/>
    <w:rsid w:val="004B39E2"/>
    <w:rsid w:val="004B5DC6"/>
    <w:rsid w:val="004C2084"/>
    <w:rsid w:val="004C607B"/>
    <w:rsid w:val="004D0A4C"/>
    <w:rsid w:val="004F2B52"/>
    <w:rsid w:val="0050458A"/>
    <w:rsid w:val="005239BD"/>
    <w:rsid w:val="00523ED5"/>
    <w:rsid w:val="00530E70"/>
    <w:rsid w:val="00534BA7"/>
    <w:rsid w:val="00536D48"/>
    <w:rsid w:val="005401A7"/>
    <w:rsid w:val="00554F8D"/>
    <w:rsid w:val="00555B6F"/>
    <w:rsid w:val="00556397"/>
    <w:rsid w:val="00563908"/>
    <w:rsid w:val="00566001"/>
    <w:rsid w:val="00571D84"/>
    <w:rsid w:val="00580CDA"/>
    <w:rsid w:val="00597C11"/>
    <w:rsid w:val="005A3B48"/>
    <w:rsid w:val="005C6EB1"/>
    <w:rsid w:val="005D27E8"/>
    <w:rsid w:val="005D52D3"/>
    <w:rsid w:val="005F52F1"/>
    <w:rsid w:val="00601FC3"/>
    <w:rsid w:val="006043B1"/>
    <w:rsid w:val="00613544"/>
    <w:rsid w:val="00623D62"/>
    <w:rsid w:val="0062553D"/>
    <w:rsid w:val="0062663E"/>
    <w:rsid w:val="006273F5"/>
    <w:rsid w:val="00627C24"/>
    <w:rsid w:val="00653D61"/>
    <w:rsid w:val="00654532"/>
    <w:rsid w:val="00654B1D"/>
    <w:rsid w:val="00655F6E"/>
    <w:rsid w:val="0066265B"/>
    <w:rsid w:val="0067355F"/>
    <w:rsid w:val="006A3B5D"/>
    <w:rsid w:val="006A59E3"/>
    <w:rsid w:val="006A6AC9"/>
    <w:rsid w:val="006B2C62"/>
    <w:rsid w:val="006C03EB"/>
    <w:rsid w:val="006C31DC"/>
    <w:rsid w:val="006C6F99"/>
    <w:rsid w:val="006D4B6A"/>
    <w:rsid w:val="006D6660"/>
    <w:rsid w:val="006E0EB2"/>
    <w:rsid w:val="006E3BE4"/>
    <w:rsid w:val="006E66C4"/>
    <w:rsid w:val="006F17B9"/>
    <w:rsid w:val="0070699D"/>
    <w:rsid w:val="00706ADB"/>
    <w:rsid w:val="00717E42"/>
    <w:rsid w:val="00723FD4"/>
    <w:rsid w:val="00740699"/>
    <w:rsid w:val="00745026"/>
    <w:rsid w:val="00760AF4"/>
    <w:rsid w:val="0076621E"/>
    <w:rsid w:val="00771285"/>
    <w:rsid w:val="0079404B"/>
    <w:rsid w:val="007A7168"/>
    <w:rsid w:val="007B0741"/>
    <w:rsid w:val="007B61F2"/>
    <w:rsid w:val="007B65FC"/>
    <w:rsid w:val="007C71BB"/>
    <w:rsid w:val="007D533A"/>
    <w:rsid w:val="007D72D1"/>
    <w:rsid w:val="007E36F4"/>
    <w:rsid w:val="007F023A"/>
    <w:rsid w:val="0082632A"/>
    <w:rsid w:val="008274FB"/>
    <w:rsid w:val="008339EC"/>
    <w:rsid w:val="00835D98"/>
    <w:rsid w:val="00856A12"/>
    <w:rsid w:val="00872710"/>
    <w:rsid w:val="00883F40"/>
    <w:rsid w:val="00887357"/>
    <w:rsid w:val="00895016"/>
    <w:rsid w:val="00896BE3"/>
    <w:rsid w:val="008A1C45"/>
    <w:rsid w:val="008B2131"/>
    <w:rsid w:val="008D15E1"/>
    <w:rsid w:val="008D5846"/>
    <w:rsid w:val="008E3437"/>
    <w:rsid w:val="008E727C"/>
    <w:rsid w:val="00912987"/>
    <w:rsid w:val="00913FC1"/>
    <w:rsid w:val="009265BC"/>
    <w:rsid w:val="00943E34"/>
    <w:rsid w:val="009524B1"/>
    <w:rsid w:val="00952EC8"/>
    <w:rsid w:val="0095454A"/>
    <w:rsid w:val="0095602A"/>
    <w:rsid w:val="00967E60"/>
    <w:rsid w:val="00972E52"/>
    <w:rsid w:val="009765AB"/>
    <w:rsid w:val="00991F04"/>
    <w:rsid w:val="00994035"/>
    <w:rsid w:val="00994524"/>
    <w:rsid w:val="009C3A13"/>
    <w:rsid w:val="009D2D0A"/>
    <w:rsid w:val="009D34EC"/>
    <w:rsid w:val="009D4CBE"/>
    <w:rsid w:val="009D7156"/>
    <w:rsid w:val="009E496A"/>
    <w:rsid w:val="009F07D7"/>
    <w:rsid w:val="009F6A17"/>
    <w:rsid w:val="009F743F"/>
    <w:rsid w:val="00A32CBE"/>
    <w:rsid w:val="00A3445C"/>
    <w:rsid w:val="00A45358"/>
    <w:rsid w:val="00A46058"/>
    <w:rsid w:val="00A535C3"/>
    <w:rsid w:val="00A60057"/>
    <w:rsid w:val="00A73DB6"/>
    <w:rsid w:val="00A835D0"/>
    <w:rsid w:val="00A8496F"/>
    <w:rsid w:val="00A852F4"/>
    <w:rsid w:val="00A85C2D"/>
    <w:rsid w:val="00A90C37"/>
    <w:rsid w:val="00A926E4"/>
    <w:rsid w:val="00A93576"/>
    <w:rsid w:val="00A97B62"/>
    <w:rsid w:val="00AA3135"/>
    <w:rsid w:val="00AA3BAA"/>
    <w:rsid w:val="00AA557F"/>
    <w:rsid w:val="00AB1876"/>
    <w:rsid w:val="00AB1923"/>
    <w:rsid w:val="00AB5B73"/>
    <w:rsid w:val="00AC6EE9"/>
    <w:rsid w:val="00AC757C"/>
    <w:rsid w:val="00AD4BC8"/>
    <w:rsid w:val="00AE028C"/>
    <w:rsid w:val="00AE0AC6"/>
    <w:rsid w:val="00AF56CD"/>
    <w:rsid w:val="00AF57F5"/>
    <w:rsid w:val="00AF6541"/>
    <w:rsid w:val="00B011AE"/>
    <w:rsid w:val="00B016D2"/>
    <w:rsid w:val="00B022CF"/>
    <w:rsid w:val="00B02929"/>
    <w:rsid w:val="00B034E8"/>
    <w:rsid w:val="00B101CE"/>
    <w:rsid w:val="00B13D5E"/>
    <w:rsid w:val="00B21FC1"/>
    <w:rsid w:val="00B2397B"/>
    <w:rsid w:val="00B26C6C"/>
    <w:rsid w:val="00B2791D"/>
    <w:rsid w:val="00B47274"/>
    <w:rsid w:val="00B62C86"/>
    <w:rsid w:val="00B82EBC"/>
    <w:rsid w:val="00B8338C"/>
    <w:rsid w:val="00B93EB4"/>
    <w:rsid w:val="00B97370"/>
    <w:rsid w:val="00BA2E24"/>
    <w:rsid w:val="00BB2790"/>
    <w:rsid w:val="00BC2D9D"/>
    <w:rsid w:val="00BC6017"/>
    <w:rsid w:val="00BD56D9"/>
    <w:rsid w:val="00BE3B15"/>
    <w:rsid w:val="00BE520C"/>
    <w:rsid w:val="00C0136F"/>
    <w:rsid w:val="00C20A1E"/>
    <w:rsid w:val="00C23EE4"/>
    <w:rsid w:val="00C318ED"/>
    <w:rsid w:val="00C32E8A"/>
    <w:rsid w:val="00C405BB"/>
    <w:rsid w:val="00C4556C"/>
    <w:rsid w:val="00C468D0"/>
    <w:rsid w:val="00C47E30"/>
    <w:rsid w:val="00C51B36"/>
    <w:rsid w:val="00C6237D"/>
    <w:rsid w:val="00C8167B"/>
    <w:rsid w:val="00C865B6"/>
    <w:rsid w:val="00C94678"/>
    <w:rsid w:val="00CA194F"/>
    <w:rsid w:val="00CA36E9"/>
    <w:rsid w:val="00CB1872"/>
    <w:rsid w:val="00CD1C96"/>
    <w:rsid w:val="00CF0B7F"/>
    <w:rsid w:val="00CF2208"/>
    <w:rsid w:val="00CF70F9"/>
    <w:rsid w:val="00D011A6"/>
    <w:rsid w:val="00D0254E"/>
    <w:rsid w:val="00D05BD1"/>
    <w:rsid w:val="00D14DDB"/>
    <w:rsid w:val="00D1558B"/>
    <w:rsid w:val="00D20800"/>
    <w:rsid w:val="00D24512"/>
    <w:rsid w:val="00D33FDF"/>
    <w:rsid w:val="00D62F18"/>
    <w:rsid w:val="00D63B60"/>
    <w:rsid w:val="00D65052"/>
    <w:rsid w:val="00D658DA"/>
    <w:rsid w:val="00D65D58"/>
    <w:rsid w:val="00D73480"/>
    <w:rsid w:val="00D77994"/>
    <w:rsid w:val="00D822C2"/>
    <w:rsid w:val="00D85ED6"/>
    <w:rsid w:val="00D92F29"/>
    <w:rsid w:val="00D93509"/>
    <w:rsid w:val="00D939E5"/>
    <w:rsid w:val="00DA207A"/>
    <w:rsid w:val="00DB2F9C"/>
    <w:rsid w:val="00DB392C"/>
    <w:rsid w:val="00DB3AFB"/>
    <w:rsid w:val="00DE3B48"/>
    <w:rsid w:val="00DE63DB"/>
    <w:rsid w:val="00DF46FC"/>
    <w:rsid w:val="00E02C6D"/>
    <w:rsid w:val="00E07F2E"/>
    <w:rsid w:val="00E13BAF"/>
    <w:rsid w:val="00E16D3D"/>
    <w:rsid w:val="00E228DD"/>
    <w:rsid w:val="00E23ADF"/>
    <w:rsid w:val="00E57D38"/>
    <w:rsid w:val="00E60EA3"/>
    <w:rsid w:val="00E6123E"/>
    <w:rsid w:val="00E6277D"/>
    <w:rsid w:val="00E7053D"/>
    <w:rsid w:val="00E72B05"/>
    <w:rsid w:val="00E72D20"/>
    <w:rsid w:val="00EA0F64"/>
    <w:rsid w:val="00EA2FB8"/>
    <w:rsid w:val="00EB0953"/>
    <w:rsid w:val="00EB4747"/>
    <w:rsid w:val="00EC0E2D"/>
    <w:rsid w:val="00EC7969"/>
    <w:rsid w:val="00ED3716"/>
    <w:rsid w:val="00EE2EC8"/>
    <w:rsid w:val="00F10FD1"/>
    <w:rsid w:val="00F14922"/>
    <w:rsid w:val="00F16847"/>
    <w:rsid w:val="00F17134"/>
    <w:rsid w:val="00F266CC"/>
    <w:rsid w:val="00F2754C"/>
    <w:rsid w:val="00F27D9C"/>
    <w:rsid w:val="00F31FBA"/>
    <w:rsid w:val="00F37CA4"/>
    <w:rsid w:val="00F423E7"/>
    <w:rsid w:val="00F430BD"/>
    <w:rsid w:val="00F55225"/>
    <w:rsid w:val="00F57B73"/>
    <w:rsid w:val="00F60065"/>
    <w:rsid w:val="00F6129D"/>
    <w:rsid w:val="00F72B96"/>
    <w:rsid w:val="00F7744D"/>
    <w:rsid w:val="00F775C5"/>
    <w:rsid w:val="00F8268D"/>
    <w:rsid w:val="00F91463"/>
    <w:rsid w:val="00FA0002"/>
    <w:rsid w:val="00FA36D8"/>
    <w:rsid w:val="00FA4DA8"/>
    <w:rsid w:val="00FA63B1"/>
    <w:rsid w:val="00FB5413"/>
    <w:rsid w:val="00FC50AA"/>
    <w:rsid w:val="00FE30C9"/>
    <w:rsid w:val="00FE5359"/>
    <w:rsid w:val="00FF38A4"/>
    <w:rsid w:val="00FF7077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C416E89"/>
  <w15:docId w15:val="{C3839403-0180-4C26-BC2C-907C4E8B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4587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B62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62C8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1A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A1E4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A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1E4E"/>
    <w:rPr>
      <w:rFonts w:cs="Times New Roman"/>
    </w:rPr>
  </w:style>
  <w:style w:type="paragraph" w:customStyle="1" w:styleId="Default">
    <w:name w:val="Default"/>
    <w:uiPriority w:val="99"/>
    <w:rsid w:val="009D34E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9D34EC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655F6E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locked/>
    <w:rsid w:val="007D533A"/>
    <w:rPr>
      <w:i/>
      <w:iCs/>
    </w:rPr>
  </w:style>
  <w:style w:type="paragraph" w:styleId="Nessunaspaziatura">
    <w:name w:val="No Spacing"/>
    <w:uiPriority w:val="1"/>
    <w:qFormat/>
    <w:rsid w:val="007D533A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4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baldo.palermo@donnafugat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laciura@granviasc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onnafugata.it" TargetMode="External"/><Relationship Id="rId1" Type="http://schemas.openxmlformats.org/officeDocument/2006/relationships/hyperlink" Target="http://www.donnafug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207F8-2889-4941-B33F-5283ED9C5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Josè Rallo</dc:creator>
  <cp:lastModifiedBy>Marketing</cp:lastModifiedBy>
  <cp:revision>2</cp:revision>
  <cp:lastPrinted>2019-12-12T14:16:00Z</cp:lastPrinted>
  <dcterms:created xsi:type="dcterms:W3CDTF">2019-12-12T14:17:00Z</dcterms:created>
  <dcterms:modified xsi:type="dcterms:W3CDTF">2019-12-12T14:17:00Z</dcterms:modified>
</cp:coreProperties>
</file>